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D53DB9" w:rsidRDefault="0073214F" w:rsidP="007C63B9">
      <w:pPr>
        <w:ind w:left="-1080"/>
        <w:rPr>
          <w:color w:val="auto"/>
        </w:rPr>
      </w:pPr>
      <w:r w:rsidRPr="00D53DB9">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51EE9F24" w:rsidR="0073214F" w:rsidRPr="003A38A1" w:rsidRDefault="00B87398" w:rsidP="0073214F">
                            <w:pPr>
                              <w:pStyle w:val="Heading1"/>
                              <w:rPr>
                                <w:color w:val="0F243E" w:themeColor="text2" w:themeShade="80"/>
                              </w:rPr>
                            </w:pPr>
                            <w:r>
                              <w:rPr>
                                <w:color w:val="0F243E" w:themeColor="text2" w:themeShade="80"/>
                              </w:rPr>
                              <w:t xml:space="preserve">STONSHIELD HRI </w:t>
                            </w:r>
                            <w:r w:rsidR="0073214F" w:rsidRPr="003A38A1">
                              <w:rPr>
                                <w:color w:val="0F243E" w:themeColor="text2" w:themeShade="80"/>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AfK1QbMAgAA3gUAAA4AAAAAAAAAAAAAAAAALgIAAGRycy9lMm9Eb2MueG1s&#10;UEsBAi0AFAAGAAgAAAAhABMgyDneAAAACQEAAA8AAAAAAAAAAAAAAAAAJgUAAGRycy9kb3ducmV2&#10;LnhtbFBLBQYAAAAABAAEAPMAAAAxBgAAAAA=&#10;" filled="f" stroked="f">
                <v:textbox inset="0,0,0,0">
                  <w:txbxContent>
                    <w:p w14:paraId="05EDC179" w14:textId="51EE9F24" w:rsidR="0073214F" w:rsidRPr="003A38A1" w:rsidRDefault="00B87398" w:rsidP="0073214F">
                      <w:pPr>
                        <w:pStyle w:val="Heading1"/>
                        <w:rPr>
                          <w:color w:val="0F243E" w:themeColor="text2" w:themeShade="80"/>
                        </w:rPr>
                      </w:pPr>
                      <w:r>
                        <w:rPr>
                          <w:color w:val="0F243E" w:themeColor="text2" w:themeShade="80"/>
                        </w:rPr>
                        <w:t xml:space="preserve">STONSHIELD HRI </w:t>
                      </w:r>
                      <w:r w:rsidR="0073214F" w:rsidRPr="003A38A1">
                        <w:rPr>
                          <w:color w:val="0F243E" w:themeColor="text2" w:themeShade="80"/>
                        </w:rPr>
                        <w:t>GUIDE SPEC</w:t>
                      </w:r>
                    </w:p>
                  </w:txbxContent>
                </v:textbox>
                <w10:wrap type="through" anchorx="page" anchory="page"/>
              </v:shape>
            </w:pict>
          </mc:Fallback>
        </mc:AlternateContent>
      </w:r>
      <w:r w:rsidRPr="00D53DB9">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D53DB9">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D53DB9">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D53DB9" w:rsidRDefault="0073214F" w:rsidP="0073214F">
      <w:pPr>
        <w:jc w:val="center"/>
        <w:rPr>
          <w:rFonts w:ascii="Candara" w:hAnsi="Candara"/>
          <w:b/>
          <w:color w:val="auto"/>
          <w:sz w:val="24"/>
        </w:rPr>
      </w:pPr>
      <w:r w:rsidRPr="00D53DB9">
        <w:rPr>
          <w:rFonts w:ascii="Candara" w:hAnsi="Candara"/>
          <w:b/>
          <w:color w:val="auto"/>
          <w:sz w:val="24"/>
        </w:rPr>
        <w:t>SECTION 09</w:t>
      </w:r>
      <w:r w:rsidR="00124E22" w:rsidRPr="00D53DB9">
        <w:rPr>
          <w:rFonts w:ascii="Candara" w:hAnsi="Candara"/>
          <w:b/>
          <w:color w:val="auto"/>
          <w:sz w:val="24"/>
        </w:rPr>
        <w:t>6723</w:t>
      </w:r>
      <w:r w:rsidRPr="00D53DB9">
        <w:rPr>
          <w:rFonts w:ascii="Candara" w:hAnsi="Candara"/>
          <w:b/>
          <w:color w:val="auto"/>
          <w:sz w:val="24"/>
        </w:rPr>
        <w:t xml:space="preserve"> - RESINOUS FLOORING</w:t>
      </w:r>
    </w:p>
    <w:p w14:paraId="2FE9EA22" w14:textId="77777777" w:rsidR="0073214F" w:rsidRDefault="0073214F" w:rsidP="0073214F">
      <w:pPr>
        <w:rPr>
          <w:rFonts w:ascii="Candara" w:hAnsi="Candara"/>
          <w:color w:val="auto"/>
          <w:szCs w:val="20"/>
        </w:rPr>
      </w:pPr>
    </w:p>
    <w:p w14:paraId="6B6B7CAE" w14:textId="77777777" w:rsidR="00D53DB9" w:rsidRPr="00175F03" w:rsidRDefault="00D53DB9" w:rsidP="00D53DB9">
      <w:pPr>
        <w:pStyle w:val="PRT"/>
        <w:rPr>
          <w:rFonts w:ascii="Candara" w:hAnsi="Candara"/>
          <w:b/>
          <w:sz w:val="20"/>
        </w:rPr>
      </w:pPr>
      <w:bookmarkStart w:id="0" w:name="_GoBack"/>
      <w:bookmarkEnd w:id="0"/>
      <w:r w:rsidRPr="00175F03">
        <w:rPr>
          <w:rFonts w:ascii="Candara" w:hAnsi="Candara"/>
          <w:b/>
          <w:sz w:val="20"/>
        </w:rPr>
        <w:t>GENERAL</w:t>
      </w:r>
    </w:p>
    <w:p w14:paraId="159B04E4" w14:textId="77777777" w:rsidR="00D53DB9" w:rsidRPr="00D53DB9" w:rsidRDefault="00D53DB9" w:rsidP="00D53DB9">
      <w:pPr>
        <w:pStyle w:val="ART"/>
        <w:rPr>
          <w:rFonts w:ascii="Candara" w:hAnsi="Candara"/>
          <w:sz w:val="20"/>
        </w:rPr>
      </w:pPr>
      <w:r w:rsidRPr="00D53DB9">
        <w:rPr>
          <w:rFonts w:ascii="Candara" w:hAnsi="Candara"/>
          <w:sz w:val="20"/>
        </w:rPr>
        <w:t>RELATED DOCUMENTS</w:t>
      </w:r>
    </w:p>
    <w:p w14:paraId="77176508" w14:textId="77777777" w:rsidR="00D53DB9" w:rsidRPr="00D53DB9" w:rsidRDefault="00D53DB9" w:rsidP="00D53DB9">
      <w:pPr>
        <w:pStyle w:val="PR1"/>
        <w:rPr>
          <w:rFonts w:ascii="Candara" w:hAnsi="Candara"/>
          <w:sz w:val="20"/>
        </w:rPr>
      </w:pPr>
      <w:r w:rsidRPr="00D53DB9">
        <w:rPr>
          <w:rFonts w:ascii="Candara" w:hAnsi="Candara"/>
          <w:sz w:val="20"/>
        </w:rPr>
        <w:t>Drawings and general provisions of the Contract, including General and Supplementary Conditions and Division 01 Specification Sections, apply to this Section.</w:t>
      </w:r>
    </w:p>
    <w:p w14:paraId="578BEBAD" w14:textId="77777777" w:rsidR="00D53DB9" w:rsidRPr="00D53DB9" w:rsidRDefault="00D53DB9" w:rsidP="00D53DB9">
      <w:pPr>
        <w:pStyle w:val="ART"/>
        <w:rPr>
          <w:rFonts w:ascii="Candara" w:hAnsi="Candara"/>
          <w:sz w:val="20"/>
        </w:rPr>
      </w:pPr>
      <w:r w:rsidRPr="00D53DB9">
        <w:rPr>
          <w:rFonts w:ascii="Candara" w:hAnsi="Candara"/>
          <w:sz w:val="20"/>
        </w:rPr>
        <w:t>SUMMARY</w:t>
      </w:r>
    </w:p>
    <w:p w14:paraId="2DDD2AC9" w14:textId="77777777" w:rsidR="00D53DB9" w:rsidRPr="00D53DB9" w:rsidRDefault="00D53DB9" w:rsidP="00D53DB9">
      <w:pPr>
        <w:pStyle w:val="PR1"/>
        <w:rPr>
          <w:rFonts w:ascii="Candara" w:hAnsi="Candara"/>
          <w:sz w:val="20"/>
        </w:rPr>
      </w:pPr>
      <w:r w:rsidRPr="00D53DB9">
        <w:rPr>
          <w:rFonts w:ascii="Candara" w:hAnsi="Candara"/>
          <w:sz w:val="20"/>
        </w:rPr>
        <w:t>This Section includes one resinous flooring system, one with epoxy body.</w:t>
      </w:r>
    </w:p>
    <w:p w14:paraId="18BF19D1" w14:textId="77777777" w:rsidR="00D53DB9" w:rsidRPr="00D53DB9" w:rsidRDefault="00D53DB9" w:rsidP="00D53DB9">
      <w:pPr>
        <w:pStyle w:val="PR2"/>
        <w:spacing w:before="240"/>
        <w:rPr>
          <w:rFonts w:ascii="Candara" w:hAnsi="Candara"/>
          <w:sz w:val="20"/>
        </w:rPr>
      </w:pPr>
      <w:r w:rsidRPr="00D53DB9">
        <w:rPr>
          <w:rFonts w:ascii="Candara" w:hAnsi="Candara"/>
          <w:sz w:val="20"/>
        </w:rPr>
        <w:t>Application Method:  Metal, power or hand troweled.</w:t>
      </w:r>
    </w:p>
    <w:p w14:paraId="764E34A0"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3145C5D4" w14:textId="77777777" w:rsidR="00D53DB9" w:rsidRPr="00D53DB9" w:rsidRDefault="00D53DB9" w:rsidP="00D53DB9">
      <w:pPr>
        <w:pStyle w:val="ART"/>
        <w:rPr>
          <w:rFonts w:ascii="Candara" w:hAnsi="Candara"/>
          <w:sz w:val="20"/>
        </w:rPr>
      </w:pPr>
      <w:r w:rsidRPr="00D53DB9">
        <w:rPr>
          <w:rFonts w:ascii="Candara" w:hAnsi="Candara"/>
          <w:sz w:val="20"/>
        </w:rPr>
        <w:t>SUBMITTALS</w:t>
      </w:r>
    </w:p>
    <w:p w14:paraId="5CC3187A" w14:textId="77777777" w:rsidR="00D53DB9" w:rsidRPr="00D53DB9" w:rsidRDefault="00D53DB9" w:rsidP="00D53DB9">
      <w:pPr>
        <w:pStyle w:val="PR1"/>
        <w:rPr>
          <w:rFonts w:ascii="Candara" w:hAnsi="Candara"/>
          <w:sz w:val="20"/>
        </w:rPr>
      </w:pPr>
      <w:r w:rsidRPr="00D53DB9">
        <w:rPr>
          <w:rFonts w:ascii="Candara" w:hAnsi="Candara"/>
          <w:sz w:val="20"/>
        </w:rPr>
        <w:t>Product Data:  For each type of product indicated. Include manufacturer's technical data, application instructions, and recommendations for each resinous flooring component required.</w:t>
      </w:r>
    </w:p>
    <w:p w14:paraId="438EDE95"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Insert requirements for Shop Drawings if special color patterns are required.</w:t>
      </w:r>
    </w:p>
    <w:p w14:paraId="5AFDC0EF"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above if colors and other characteristics are preselected and specified or scheduled.  Retain paragraph below with or without above.</w:t>
      </w:r>
    </w:p>
    <w:p w14:paraId="53DF839D" w14:textId="35E7297B" w:rsidR="00D53DB9" w:rsidRPr="00D53DB9" w:rsidRDefault="00D53DB9" w:rsidP="00D53DB9">
      <w:pPr>
        <w:pStyle w:val="PR1"/>
        <w:rPr>
          <w:rFonts w:ascii="Candara" w:hAnsi="Candara"/>
          <w:sz w:val="20"/>
        </w:rPr>
      </w:pPr>
      <w:r w:rsidRPr="00D53DB9">
        <w:rPr>
          <w:rFonts w:ascii="Candara" w:hAnsi="Candara"/>
          <w:sz w:val="20"/>
        </w:rPr>
        <w:t xml:space="preserve">Samples for Verification:  For each resinous flooring system required, </w:t>
      </w:r>
      <w:r w:rsidR="00175F03">
        <w:rPr>
          <w:rStyle w:val="IP"/>
          <w:rFonts w:ascii="Candara" w:hAnsi="Candara"/>
          <w:color w:val="auto"/>
          <w:sz w:val="20"/>
        </w:rPr>
        <w:t>5</w:t>
      </w:r>
      <w:r w:rsidRPr="00D53DB9">
        <w:rPr>
          <w:rStyle w:val="IP"/>
          <w:rFonts w:ascii="Candara" w:hAnsi="Candara"/>
          <w:color w:val="auto"/>
          <w:sz w:val="20"/>
        </w:rPr>
        <w:t xml:space="preserve"> inches </w:t>
      </w:r>
      <w:r w:rsidRPr="00D53DB9">
        <w:rPr>
          <w:rStyle w:val="SI"/>
          <w:rFonts w:ascii="Candara" w:hAnsi="Candara"/>
          <w:color w:val="auto"/>
          <w:sz w:val="20"/>
        </w:rPr>
        <w:t>(150 mm)</w:t>
      </w:r>
      <w:r w:rsidRPr="00D53DB9">
        <w:rPr>
          <w:rFonts w:ascii="Candara" w:hAnsi="Candara"/>
          <w:sz w:val="20"/>
        </w:rPr>
        <w:t xml:space="preserve"> square, applied to a rigid bac</w:t>
      </w:r>
      <w:r w:rsidR="00175F03">
        <w:rPr>
          <w:rFonts w:ascii="Candara" w:hAnsi="Candara"/>
          <w:sz w:val="20"/>
        </w:rPr>
        <w:t>king.</w:t>
      </w:r>
    </w:p>
    <w:p w14:paraId="40C9025D"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not required.</w:t>
      </w:r>
    </w:p>
    <w:p w14:paraId="7A6C8BF0" w14:textId="77777777" w:rsidR="00D53DB9" w:rsidRPr="00D53DB9" w:rsidRDefault="00D53DB9" w:rsidP="00D53DB9">
      <w:pPr>
        <w:pStyle w:val="PR1"/>
        <w:rPr>
          <w:rFonts w:ascii="Candara" w:hAnsi="Candara"/>
          <w:sz w:val="20"/>
        </w:rPr>
      </w:pPr>
      <w:r w:rsidRPr="00D53DB9">
        <w:rPr>
          <w:rFonts w:ascii="Candara" w:hAnsi="Candara"/>
          <w:sz w:val="20"/>
        </w:rPr>
        <w:t>Product Schedule:  Use resinous flooring designations indicated in Part 2 and room designations indicated on Drawings in product schedule.</w:t>
      </w:r>
    </w:p>
    <w:p w14:paraId="3141747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first paragraph below if Installer certification is required in "Quality Assurance" Article.</w:t>
      </w:r>
    </w:p>
    <w:p w14:paraId="371CEF70" w14:textId="77777777" w:rsidR="00D53DB9" w:rsidRPr="00D53DB9" w:rsidRDefault="00D53DB9" w:rsidP="00D53DB9">
      <w:pPr>
        <w:pStyle w:val="PR1"/>
        <w:rPr>
          <w:rFonts w:ascii="Candara" w:hAnsi="Candara"/>
          <w:sz w:val="20"/>
        </w:rPr>
      </w:pPr>
      <w:r w:rsidRPr="00D53DB9">
        <w:rPr>
          <w:rFonts w:ascii="Candara" w:hAnsi="Candara"/>
          <w:sz w:val="20"/>
        </w:rPr>
        <w:lastRenderedPageBreak/>
        <w:t>Installer Certificates:  Signed by manufacturer certifying that installers comply with specified requirements.</w:t>
      </w:r>
    </w:p>
    <w:p w14:paraId="6C1A741A" w14:textId="77777777" w:rsidR="00D53DB9" w:rsidRPr="00D53DB9" w:rsidRDefault="00D53DB9" w:rsidP="00D53DB9">
      <w:pPr>
        <w:pStyle w:val="PR1"/>
        <w:rPr>
          <w:rFonts w:ascii="Candara" w:hAnsi="Candara"/>
          <w:sz w:val="20"/>
        </w:rPr>
      </w:pPr>
      <w:r w:rsidRPr="00D53DB9">
        <w:rPr>
          <w:rFonts w:ascii="Candara" w:hAnsi="Candara"/>
          <w:sz w:val="20"/>
        </w:rPr>
        <w:t>Maintenance Data:  For resinous flooring to include in maintenance manuals.</w:t>
      </w:r>
    </w:p>
    <w:p w14:paraId="4DE4F02C" w14:textId="77777777" w:rsidR="00D53DB9" w:rsidRPr="00D53DB9" w:rsidRDefault="00D53DB9" w:rsidP="00D53DB9">
      <w:pPr>
        <w:pStyle w:val="ART"/>
        <w:rPr>
          <w:rFonts w:ascii="Candara" w:hAnsi="Candara"/>
          <w:sz w:val="20"/>
        </w:rPr>
      </w:pPr>
      <w:r w:rsidRPr="00D53DB9">
        <w:rPr>
          <w:rFonts w:ascii="Candara" w:hAnsi="Candara"/>
          <w:sz w:val="20"/>
        </w:rPr>
        <w:t>QUALITY ASSURANCE</w:t>
      </w:r>
    </w:p>
    <w:p w14:paraId="62DEA305" w14:textId="77777777" w:rsidR="00D53DB9" w:rsidRPr="00D53DB9" w:rsidRDefault="00D53DB9" w:rsidP="00D53DB9">
      <w:pPr>
        <w:pStyle w:val="PR1"/>
        <w:rPr>
          <w:rFonts w:ascii="Candara" w:hAnsi="Candara"/>
          <w:sz w:val="20"/>
        </w:rPr>
      </w:pPr>
      <w:r w:rsidRPr="00D53DB9">
        <w:rPr>
          <w:rFonts w:ascii="Candara" w:hAnsi="Candara"/>
          <w:sz w:val="20"/>
        </w:rPr>
        <w:t>No request for substitution shall be considered that would change the generic type of floor system specified (i.e. epoxy mortar based system with decorative quartz topping).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1220EB42" w14:textId="77777777" w:rsidR="00D53DB9" w:rsidRPr="00D53DB9" w:rsidRDefault="00D53DB9" w:rsidP="00D53DB9">
      <w:pPr>
        <w:pStyle w:val="PR1"/>
        <w:rPr>
          <w:rFonts w:ascii="Candara" w:hAnsi="Candara"/>
          <w:sz w:val="20"/>
        </w:rPr>
      </w:pPr>
      <w:r w:rsidRPr="00D53DB9">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13EE00C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2CA13FF8" w14:textId="77777777" w:rsidR="00D53DB9" w:rsidRPr="00D53DB9" w:rsidRDefault="00D53DB9" w:rsidP="00D53DB9">
      <w:pPr>
        <w:pStyle w:val="PR2"/>
        <w:rPr>
          <w:rFonts w:ascii="Candara" w:hAnsi="Candara"/>
          <w:sz w:val="20"/>
        </w:rPr>
      </w:pPr>
      <w:r w:rsidRPr="00D53DB9">
        <w:rPr>
          <w:rFonts w:ascii="Candara" w:hAnsi="Candara"/>
          <w:sz w:val="20"/>
        </w:rPr>
        <w:t>Engage an installer who is certified in writing by resinous flooring manufacturer as qualified to apply resinous flooring systems indicated.</w:t>
      </w:r>
    </w:p>
    <w:p w14:paraId="411FC6DD" w14:textId="77777777" w:rsidR="00D53DB9" w:rsidRPr="00D53DB9" w:rsidRDefault="00D53DB9" w:rsidP="00D53DB9">
      <w:pPr>
        <w:pStyle w:val="PR2"/>
        <w:rPr>
          <w:rFonts w:ascii="Candara" w:hAnsi="Candara"/>
          <w:sz w:val="20"/>
        </w:rPr>
      </w:pPr>
      <w:r w:rsidRPr="00D53DB9">
        <w:rPr>
          <w:rFonts w:ascii="Candara" w:hAnsi="Candara"/>
          <w:sz w:val="20"/>
        </w:rPr>
        <w:t>Contractor shall have completed at least 10 projects of similar size and complexity.</w:t>
      </w:r>
    </w:p>
    <w:p w14:paraId="7B1CE7D8" w14:textId="77777777" w:rsidR="00D53DB9" w:rsidRPr="00D53DB9" w:rsidRDefault="00D53DB9" w:rsidP="00D53DB9">
      <w:pPr>
        <w:pStyle w:val="PR1"/>
        <w:rPr>
          <w:rFonts w:ascii="Candara" w:hAnsi="Candara"/>
          <w:sz w:val="20"/>
        </w:rPr>
      </w:pPr>
      <w:r w:rsidRPr="00D53DB9">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D53DB9">
        <w:rPr>
          <w:rFonts w:ascii="Candara" w:hAnsi="Candara"/>
          <w:w w:val="108"/>
          <w:sz w:val="20"/>
        </w:rPr>
        <w:t xml:space="preserve"> </w:t>
      </w:r>
      <w:r w:rsidRPr="00D53DB9">
        <w:rPr>
          <w:rFonts w:ascii="Candara" w:hAnsi="Candara"/>
          <w:sz w:val="20"/>
        </w:rPr>
        <w:t xml:space="preserve"> Provide secondary materials, including patching and fill material, joint sealant, and repair materials, of type and from source recommended by manufacturer of primary materials.</w:t>
      </w:r>
    </w:p>
    <w:p w14:paraId="1EF74853" w14:textId="77777777" w:rsidR="00D53DB9" w:rsidRPr="00D53DB9" w:rsidRDefault="00D53DB9" w:rsidP="00D53DB9">
      <w:pPr>
        <w:pStyle w:val="PR1"/>
        <w:rPr>
          <w:rFonts w:ascii="Candara" w:hAnsi="Candara"/>
          <w:sz w:val="20"/>
        </w:rPr>
      </w:pPr>
      <w:r w:rsidRPr="00D53DB9">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0F9E5F90" w14:textId="77777777" w:rsidR="00D53DB9" w:rsidRPr="00D53DB9" w:rsidRDefault="00D53DB9" w:rsidP="00D53DB9">
      <w:pPr>
        <w:pStyle w:val="PR2"/>
        <w:spacing w:before="240"/>
        <w:rPr>
          <w:rFonts w:ascii="Candara" w:hAnsi="Candara"/>
          <w:sz w:val="20"/>
        </w:rPr>
      </w:pPr>
      <w:r w:rsidRPr="00D53DB9">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49C4CEC2"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Revise paragraph below to suit Project or delete if unnecessary.</w:t>
      </w:r>
    </w:p>
    <w:p w14:paraId="1E3CD234"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1E58D3AF" w14:textId="77777777" w:rsidR="00D53DB9" w:rsidRPr="00D53DB9" w:rsidRDefault="00D53DB9" w:rsidP="00D53DB9">
      <w:pPr>
        <w:pStyle w:val="PR1"/>
        <w:rPr>
          <w:rFonts w:ascii="Candara" w:hAnsi="Candara"/>
          <w:sz w:val="20"/>
        </w:rPr>
      </w:pPr>
      <w:r w:rsidRPr="00D53DB9">
        <w:rPr>
          <w:rFonts w:ascii="Candara" w:hAnsi="Candara"/>
          <w:sz w:val="20"/>
        </w:rPr>
        <w:t>Mockups:  Apply mockups to verify selections made under sample submittals and to demonstrate aesthetic effects and set quality standards for materials and execution.</w:t>
      </w:r>
    </w:p>
    <w:p w14:paraId="50BD9C4B" w14:textId="77777777" w:rsidR="00D53DB9" w:rsidRPr="00D53DB9" w:rsidRDefault="00D53DB9" w:rsidP="00D53DB9">
      <w:pPr>
        <w:pStyle w:val="PR2"/>
        <w:spacing w:before="240"/>
        <w:rPr>
          <w:rFonts w:ascii="Candara" w:hAnsi="Candara"/>
          <w:sz w:val="20"/>
        </w:rPr>
      </w:pPr>
      <w:r w:rsidRPr="00D53DB9">
        <w:rPr>
          <w:rFonts w:ascii="Candara" w:hAnsi="Candara"/>
          <w:sz w:val="20"/>
        </w:rPr>
        <w:lastRenderedPageBreak/>
        <w:t xml:space="preserve">Apply full-thickness mockups on </w:t>
      </w:r>
      <w:r w:rsidRPr="00D53DB9">
        <w:rPr>
          <w:rStyle w:val="IP"/>
          <w:rFonts w:ascii="Candara" w:hAnsi="Candara"/>
          <w:color w:val="auto"/>
          <w:sz w:val="20"/>
        </w:rPr>
        <w:t xml:space="preserve">48-inch- </w:t>
      </w:r>
      <w:r w:rsidRPr="00D53DB9">
        <w:rPr>
          <w:rStyle w:val="SI"/>
          <w:rFonts w:ascii="Candara" w:hAnsi="Candara"/>
          <w:color w:val="auto"/>
          <w:sz w:val="20"/>
        </w:rPr>
        <w:t>(1200-mm-)</w:t>
      </w:r>
      <w:r w:rsidRPr="00D53DB9">
        <w:rPr>
          <w:rFonts w:ascii="Candara" w:hAnsi="Candara"/>
          <w:sz w:val="20"/>
        </w:rPr>
        <w:t xml:space="preserve"> square floor area selected by Architect.</w:t>
      </w:r>
    </w:p>
    <w:p w14:paraId="1521BA2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no integral cove base.</w:t>
      </w:r>
    </w:p>
    <w:p w14:paraId="49EFE40E" w14:textId="77777777" w:rsidR="00D53DB9" w:rsidRPr="00D53DB9" w:rsidRDefault="00D53DB9" w:rsidP="00D53DB9">
      <w:pPr>
        <w:pStyle w:val="PR3"/>
        <w:spacing w:before="240"/>
        <w:rPr>
          <w:rFonts w:ascii="Candara" w:hAnsi="Candara"/>
          <w:sz w:val="20"/>
        </w:rPr>
      </w:pPr>
      <w:r w:rsidRPr="00D53DB9">
        <w:rPr>
          <w:rFonts w:ascii="Candara" w:hAnsi="Candara"/>
          <w:sz w:val="20"/>
        </w:rPr>
        <w:t xml:space="preserve">Include </w:t>
      </w:r>
      <w:r w:rsidRPr="00D53DB9">
        <w:rPr>
          <w:rStyle w:val="IP"/>
          <w:rFonts w:ascii="Candara" w:hAnsi="Candara"/>
          <w:color w:val="auto"/>
          <w:sz w:val="20"/>
        </w:rPr>
        <w:t xml:space="preserve">48-inch </w:t>
      </w:r>
      <w:r w:rsidRPr="00D53DB9">
        <w:rPr>
          <w:rStyle w:val="SI"/>
          <w:rFonts w:ascii="Candara" w:hAnsi="Candara"/>
          <w:color w:val="auto"/>
          <w:sz w:val="20"/>
        </w:rPr>
        <w:t>(1200-mm)</w:t>
      </w:r>
      <w:r w:rsidRPr="00D53DB9">
        <w:rPr>
          <w:rFonts w:ascii="Candara" w:hAnsi="Candara"/>
          <w:sz w:val="20"/>
        </w:rPr>
        <w:t xml:space="preserve"> length of integral cove base.</w:t>
      </w:r>
    </w:p>
    <w:p w14:paraId="130CBE29" w14:textId="77777777" w:rsidR="00D53DB9" w:rsidRPr="00D53DB9" w:rsidRDefault="00D53DB9" w:rsidP="00D53DB9">
      <w:pPr>
        <w:pStyle w:val="PR2"/>
        <w:spacing w:before="240"/>
        <w:rPr>
          <w:rFonts w:ascii="Candara" w:hAnsi="Candara"/>
          <w:sz w:val="20"/>
        </w:rPr>
      </w:pPr>
      <w:r w:rsidRPr="00D53DB9">
        <w:rPr>
          <w:rFonts w:ascii="Candara" w:hAnsi="Candara"/>
          <w:sz w:val="20"/>
        </w:rPr>
        <w:t>Approved mockups may become part of the completed Work if undisturbed at time of Substantial Completion.</w:t>
      </w:r>
    </w:p>
    <w:p w14:paraId="6AE7F2E6" w14:textId="77777777" w:rsidR="00D53DB9" w:rsidRPr="00D53DB9" w:rsidRDefault="00D53DB9" w:rsidP="00D53DB9">
      <w:pPr>
        <w:pStyle w:val="PR1"/>
        <w:rPr>
          <w:rFonts w:ascii="Candara" w:hAnsi="Candara"/>
          <w:sz w:val="20"/>
        </w:rPr>
      </w:pPr>
      <w:r w:rsidRPr="00D53DB9">
        <w:rPr>
          <w:rFonts w:ascii="Candara" w:hAnsi="Candara"/>
          <w:sz w:val="20"/>
        </w:rPr>
        <w:t xml:space="preserve">Pre-installation Conference: </w:t>
      </w:r>
    </w:p>
    <w:p w14:paraId="5F5E50BF" w14:textId="77777777" w:rsidR="00D53DB9" w:rsidRPr="00D53DB9" w:rsidRDefault="00D53DB9" w:rsidP="00D53DB9">
      <w:pPr>
        <w:pStyle w:val="PR2"/>
        <w:spacing w:before="240"/>
        <w:rPr>
          <w:rFonts w:ascii="Candara" w:hAnsi="Candara"/>
          <w:sz w:val="20"/>
        </w:rPr>
      </w:pPr>
      <w:r w:rsidRPr="00D53DB9">
        <w:rPr>
          <w:rFonts w:ascii="Candara" w:hAnsi="Candara"/>
          <w:sz w:val="20"/>
        </w:rPr>
        <w:t>General contractor shall arrange a meeting not less than thirty days prior to starting work.</w:t>
      </w:r>
    </w:p>
    <w:p w14:paraId="404C9E81" w14:textId="77777777" w:rsidR="00D53DB9" w:rsidRPr="00D53DB9" w:rsidRDefault="00D53DB9" w:rsidP="00D53DB9">
      <w:pPr>
        <w:pStyle w:val="PR2"/>
        <w:spacing w:before="240"/>
        <w:rPr>
          <w:rFonts w:ascii="Candara" w:hAnsi="Candara"/>
          <w:sz w:val="20"/>
        </w:rPr>
      </w:pPr>
      <w:r w:rsidRPr="00D53DB9">
        <w:rPr>
          <w:rFonts w:ascii="Candara" w:hAnsi="Candara"/>
          <w:sz w:val="20"/>
        </w:rPr>
        <w:t xml:space="preserve">Attendance: </w:t>
      </w:r>
    </w:p>
    <w:p w14:paraId="5669A303" w14:textId="77777777" w:rsidR="00D53DB9" w:rsidRPr="00D53DB9" w:rsidRDefault="00D53DB9" w:rsidP="00D53DB9">
      <w:pPr>
        <w:pStyle w:val="PR3"/>
        <w:spacing w:before="240"/>
        <w:rPr>
          <w:rFonts w:ascii="Candara" w:hAnsi="Candara"/>
          <w:sz w:val="20"/>
        </w:rPr>
      </w:pPr>
      <w:r w:rsidRPr="00D53DB9">
        <w:rPr>
          <w:rFonts w:ascii="Candara" w:hAnsi="Candara"/>
          <w:sz w:val="20"/>
        </w:rPr>
        <w:t>General Contractor</w:t>
      </w:r>
    </w:p>
    <w:p w14:paraId="2D9F965D" w14:textId="77777777" w:rsidR="00D53DB9" w:rsidRPr="00D53DB9" w:rsidRDefault="00D53DB9" w:rsidP="00D53DB9">
      <w:pPr>
        <w:pStyle w:val="PR3"/>
        <w:spacing w:before="240"/>
        <w:rPr>
          <w:rFonts w:ascii="Candara" w:hAnsi="Candara"/>
          <w:sz w:val="20"/>
        </w:rPr>
      </w:pPr>
      <w:r w:rsidRPr="00D53DB9">
        <w:rPr>
          <w:rFonts w:ascii="Candara" w:hAnsi="Candara"/>
          <w:sz w:val="20"/>
        </w:rPr>
        <w:t>Architect/Owner's Representative.</w:t>
      </w:r>
    </w:p>
    <w:p w14:paraId="5E583351" w14:textId="77777777" w:rsidR="00D53DB9" w:rsidRPr="00D53DB9" w:rsidRDefault="00D53DB9" w:rsidP="00D53DB9">
      <w:pPr>
        <w:pStyle w:val="PR3"/>
        <w:spacing w:before="240"/>
        <w:rPr>
          <w:rFonts w:ascii="Candara" w:hAnsi="Candara"/>
          <w:sz w:val="20"/>
        </w:rPr>
      </w:pPr>
      <w:r w:rsidRPr="00D53DB9">
        <w:rPr>
          <w:rFonts w:ascii="Candara" w:hAnsi="Candara"/>
          <w:sz w:val="20"/>
        </w:rPr>
        <w:t>Manufacturer/Installer's Representative.</w:t>
      </w:r>
    </w:p>
    <w:p w14:paraId="78B599D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69DBD120" w14:textId="77777777" w:rsidR="00D53DB9" w:rsidRPr="00D53DB9" w:rsidRDefault="00D53DB9" w:rsidP="00D53DB9">
      <w:pPr>
        <w:pStyle w:val="ART"/>
        <w:rPr>
          <w:rFonts w:ascii="Candara" w:hAnsi="Candara"/>
          <w:sz w:val="20"/>
        </w:rPr>
      </w:pPr>
      <w:r w:rsidRPr="00D53DB9">
        <w:rPr>
          <w:rFonts w:ascii="Candara" w:hAnsi="Candara"/>
          <w:sz w:val="20"/>
        </w:rPr>
        <w:t>DELIVERY, STORAGE, AND HANDLING</w:t>
      </w:r>
    </w:p>
    <w:p w14:paraId="30F2BAED" w14:textId="77777777" w:rsidR="00D53DB9" w:rsidRPr="00D53DB9" w:rsidRDefault="00D53DB9" w:rsidP="00D53DB9">
      <w:pPr>
        <w:pStyle w:val="PR1"/>
        <w:rPr>
          <w:rFonts w:ascii="Candara" w:hAnsi="Candara"/>
          <w:sz w:val="20"/>
        </w:rPr>
      </w:pPr>
      <w:r w:rsidRPr="00D53DB9">
        <w:rPr>
          <w:rFonts w:ascii="Candara" w:hAnsi="Candara"/>
          <w:sz w:val="20"/>
        </w:rPr>
        <w:t>Deliver materials in original packages and containers, with seals unbroken, bearing manufacturer's labels indicating brand name and directions for storage and mixing with other components.</w:t>
      </w:r>
    </w:p>
    <w:p w14:paraId="6AF9EB10" w14:textId="002F1194" w:rsidR="00D53DB9" w:rsidRPr="00D53DB9" w:rsidRDefault="00D53DB9" w:rsidP="00D53DB9">
      <w:pPr>
        <w:pStyle w:val="PR1"/>
        <w:rPr>
          <w:rFonts w:ascii="Candara" w:hAnsi="Candara"/>
          <w:sz w:val="20"/>
        </w:rPr>
      </w:pPr>
      <w:r w:rsidRPr="00D53DB9">
        <w:rPr>
          <w:rFonts w:ascii="Candara" w:hAnsi="Candara"/>
          <w:sz w:val="20"/>
        </w:rPr>
        <w:t>Store materials to prevent deterioration from moisture, heat, cold, direct sunlight, or other detrimental effects.</w:t>
      </w:r>
      <w:r w:rsidR="00175F03">
        <w:rPr>
          <w:rFonts w:ascii="Candara" w:hAnsi="Candara"/>
          <w:sz w:val="20"/>
        </w:rPr>
        <w:t xml:space="preserve"> Store material per product data sheet.</w:t>
      </w:r>
    </w:p>
    <w:p w14:paraId="10BBC445" w14:textId="77777777" w:rsidR="00D53DB9" w:rsidRPr="00D53DB9" w:rsidRDefault="00D53DB9" w:rsidP="00D53DB9">
      <w:pPr>
        <w:pStyle w:val="PR1"/>
        <w:rPr>
          <w:rFonts w:ascii="Candara" w:hAnsi="Candara"/>
          <w:sz w:val="20"/>
        </w:rPr>
      </w:pPr>
      <w:r w:rsidRPr="00D53DB9">
        <w:rPr>
          <w:rFonts w:ascii="Candara" w:hAnsi="Candara"/>
          <w:sz w:val="20"/>
        </w:rPr>
        <w:t>All materials used shall be factory pre-weighed and pre-packaged in single, easy to manage batches to eliminate on site mixing errors.  No on site weighing or volumetric measurements allowed.</w:t>
      </w:r>
    </w:p>
    <w:p w14:paraId="0E653D7F" w14:textId="77777777" w:rsidR="00D53DB9" w:rsidRPr="00D53DB9" w:rsidRDefault="00D53DB9" w:rsidP="00D53DB9">
      <w:pPr>
        <w:pStyle w:val="ART"/>
        <w:rPr>
          <w:rFonts w:ascii="Candara" w:hAnsi="Candara"/>
          <w:sz w:val="20"/>
        </w:rPr>
      </w:pPr>
      <w:r w:rsidRPr="00D53DB9">
        <w:rPr>
          <w:rFonts w:ascii="Candara" w:hAnsi="Candara"/>
          <w:sz w:val="20"/>
        </w:rPr>
        <w:t>PROJECT CONDITIONS</w:t>
      </w:r>
    </w:p>
    <w:p w14:paraId="5CF4EDFA" w14:textId="77777777" w:rsidR="00D53DB9" w:rsidRPr="00D53DB9" w:rsidRDefault="00D53DB9" w:rsidP="00D53DB9">
      <w:pPr>
        <w:pStyle w:val="PR1"/>
        <w:rPr>
          <w:rFonts w:ascii="Candara" w:hAnsi="Candara"/>
          <w:sz w:val="20"/>
        </w:rPr>
      </w:pPr>
      <w:r w:rsidRPr="00D53DB9">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3B5A7C8B"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the Subparagraph below when specifying Stonhard, Inc.’s Stonblend RTZ.</w:t>
      </w:r>
    </w:p>
    <w:p w14:paraId="1968A97B" w14:textId="77777777" w:rsidR="00D53DB9" w:rsidRPr="00D53DB9" w:rsidRDefault="00D53DB9" w:rsidP="00D53DB9">
      <w:pPr>
        <w:pStyle w:val="PR2"/>
        <w:spacing w:before="240"/>
        <w:rPr>
          <w:rFonts w:ascii="Candara" w:hAnsi="Candara"/>
          <w:sz w:val="20"/>
        </w:rPr>
      </w:pPr>
      <w:r w:rsidRPr="00D53DB9">
        <w:rPr>
          <w:rFonts w:ascii="Candara" w:hAnsi="Candara"/>
          <w:sz w:val="20"/>
        </w:rPr>
        <w:t>Maintain material and substrate temperature between 65 and 85 deg F (18 and 30 deg C) during resinous flooring application and for not less than 24 hours after application.</w:t>
      </w:r>
    </w:p>
    <w:p w14:paraId="5F3A8403"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lastRenderedPageBreak/>
        <w:t>Revise first paragraph below if specific foot-candle level is required.</w:t>
      </w:r>
    </w:p>
    <w:p w14:paraId="62E746FF" w14:textId="77777777" w:rsidR="00D53DB9" w:rsidRPr="00D53DB9" w:rsidRDefault="00D53DB9" w:rsidP="00D53DB9">
      <w:pPr>
        <w:pStyle w:val="PR1"/>
        <w:rPr>
          <w:rFonts w:ascii="Candara" w:hAnsi="Candara"/>
          <w:sz w:val="20"/>
        </w:rPr>
      </w:pPr>
      <w:r w:rsidRPr="00D53DB9">
        <w:rPr>
          <w:rFonts w:ascii="Candara" w:hAnsi="Candara"/>
          <w:sz w:val="20"/>
        </w:rPr>
        <w:t>Lighting:  Provide permanent lighting or, if permanent lighting is not in place, simulate permanent lighting conditions during resinous flooring application.</w:t>
      </w:r>
    </w:p>
    <w:p w14:paraId="5D9B91A8" w14:textId="77777777" w:rsidR="00D53DB9" w:rsidRPr="00D53DB9" w:rsidRDefault="00D53DB9" w:rsidP="00D53DB9">
      <w:pPr>
        <w:pStyle w:val="PR1"/>
        <w:rPr>
          <w:rFonts w:ascii="Candara" w:hAnsi="Candara"/>
          <w:sz w:val="20"/>
        </w:rPr>
      </w:pPr>
      <w:r w:rsidRPr="00D53DB9">
        <w:rPr>
          <w:rFonts w:ascii="Candara" w:hAnsi="Candara"/>
          <w:sz w:val="20"/>
        </w:rPr>
        <w:t>Close spaces to traffic during resinous flooring application and for not less than 24 hours after application, unless manufacturer recommends a longer period.</w:t>
      </w:r>
    </w:p>
    <w:p w14:paraId="342FBEE3" w14:textId="31EB01F9" w:rsidR="00D53DB9" w:rsidRPr="00D53DB9" w:rsidRDefault="00D53DB9" w:rsidP="00D53DB9">
      <w:pPr>
        <w:pStyle w:val="PR1"/>
        <w:rPr>
          <w:rFonts w:ascii="Candara" w:hAnsi="Candara"/>
          <w:sz w:val="20"/>
        </w:rPr>
      </w:pPr>
      <w:r w:rsidRPr="00D53DB9">
        <w:rPr>
          <w:rFonts w:ascii="Candara" w:hAnsi="Candara"/>
          <w:sz w:val="20"/>
        </w:rPr>
        <w:t>Concrete substrate shall be pr</w:t>
      </w:r>
      <w:r w:rsidR="00175F03">
        <w:rPr>
          <w:rFonts w:ascii="Candara" w:hAnsi="Candara"/>
          <w:sz w:val="20"/>
        </w:rPr>
        <w:t>operly cure</w:t>
      </w:r>
      <w:r w:rsidRPr="00D53DB9">
        <w:rPr>
          <w:rFonts w:ascii="Candara" w:hAnsi="Candara"/>
          <w:sz w:val="20"/>
        </w:rPr>
        <w:t>.  A vapor barrier must be present for concrete subfloors on or below grade.  Otherwise, an osmotic pressure resistant grout must be installed prior to the resinous flooring</w:t>
      </w:r>
    </w:p>
    <w:p w14:paraId="26BAD0AD" w14:textId="77777777" w:rsidR="00D53DB9" w:rsidRPr="00D53DB9" w:rsidRDefault="00D53DB9" w:rsidP="00D53DB9">
      <w:pPr>
        <w:pStyle w:val="PR1"/>
        <w:numPr>
          <w:ilvl w:val="0"/>
          <w:numId w:val="0"/>
        </w:numPr>
        <w:rPr>
          <w:rFonts w:ascii="Candara" w:hAnsi="Candara"/>
          <w:sz w:val="20"/>
        </w:rPr>
      </w:pPr>
      <w:r w:rsidRPr="00D53DB9">
        <w:rPr>
          <w:rFonts w:ascii="Candara" w:hAnsi="Candara"/>
          <w:sz w:val="20"/>
        </w:rPr>
        <w:t>1.7</w:t>
      </w:r>
      <w:r w:rsidRPr="00D53DB9">
        <w:rPr>
          <w:rFonts w:ascii="Candara" w:hAnsi="Candara"/>
          <w:sz w:val="20"/>
        </w:rPr>
        <w:tab/>
        <w:t>WARRANTY</w:t>
      </w:r>
    </w:p>
    <w:p w14:paraId="67E437E4" w14:textId="77777777" w:rsidR="00D53DB9" w:rsidRPr="00D53DB9" w:rsidRDefault="00D53DB9" w:rsidP="00D53DB9">
      <w:pPr>
        <w:pStyle w:val="PR1"/>
        <w:numPr>
          <w:ilvl w:val="4"/>
          <w:numId w:val="2"/>
        </w:numPr>
        <w:rPr>
          <w:rFonts w:ascii="Candara" w:hAnsi="Candara"/>
          <w:sz w:val="20"/>
        </w:rPr>
      </w:pPr>
      <w:r w:rsidRPr="00D53DB9">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394104C3" w14:textId="77777777" w:rsidR="00D53DB9" w:rsidRPr="00175F03" w:rsidRDefault="00D53DB9" w:rsidP="00D53DB9">
      <w:pPr>
        <w:pStyle w:val="CMT"/>
        <w:rPr>
          <w:rFonts w:ascii="Candara" w:hAnsi="Candara"/>
          <w:color w:val="auto"/>
          <w:sz w:val="20"/>
        </w:rPr>
      </w:pPr>
      <w:r w:rsidRPr="00175F03">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0E608C01" w14:textId="77777777" w:rsidR="00D53DB9" w:rsidRPr="00175F03" w:rsidRDefault="00D53DB9" w:rsidP="00D53DB9">
      <w:pPr>
        <w:pStyle w:val="PRT"/>
        <w:rPr>
          <w:rFonts w:ascii="Candara" w:hAnsi="Candara"/>
          <w:b/>
          <w:sz w:val="20"/>
        </w:rPr>
      </w:pPr>
      <w:r w:rsidRPr="00175F03">
        <w:rPr>
          <w:rFonts w:ascii="Candara" w:hAnsi="Candara"/>
          <w:b/>
          <w:sz w:val="20"/>
        </w:rPr>
        <w:t>PRODUCTS</w:t>
      </w:r>
    </w:p>
    <w:p w14:paraId="28E7A9B4"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5A661FBA" w14:textId="77777777" w:rsidR="00D53DB9" w:rsidRPr="00D53DB9" w:rsidRDefault="00D53DB9" w:rsidP="00D53DB9">
      <w:pPr>
        <w:pStyle w:val="ART"/>
        <w:rPr>
          <w:rFonts w:ascii="Candara" w:hAnsi="Candara"/>
          <w:sz w:val="20"/>
        </w:rPr>
      </w:pPr>
      <w:r w:rsidRPr="00D53DB9">
        <w:rPr>
          <w:rFonts w:ascii="Candara" w:hAnsi="Candara"/>
          <w:sz w:val="20"/>
        </w:rPr>
        <w:t xml:space="preserve">RESINOUS FLOORING </w:t>
      </w:r>
    </w:p>
    <w:p w14:paraId="1ADC0B6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See Editing Instruction No. 1 in the Evaluations for cautions about naming manufacturers and products.</w:t>
      </w:r>
    </w:p>
    <w:p w14:paraId="06ADFFF4" w14:textId="77777777" w:rsidR="00D53DB9" w:rsidRPr="00D53DB9" w:rsidRDefault="00D53DB9" w:rsidP="00D53DB9">
      <w:pPr>
        <w:pStyle w:val="PR1"/>
        <w:rPr>
          <w:rFonts w:ascii="Candara" w:hAnsi="Candara"/>
          <w:sz w:val="20"/>
        </w:rPr>
      </w:pPr>
      <w:r w:rsidRPr="00D53DB9">
        <w:rPr>
          <w:rFonts w:ascii="Candara" w:hAnsi="Candara"/>
          <w:sz w:val="20"/>
        </w:rPr>
        <w:t xml:space="preserve">Available Products: Subject to compliance with requirements, products that may be incorporated into the Work include, </w:t>
      </w:r>
    </w:p>
    <w:p w14:paraId="5C40FA72" w14:textId="77777777" w:rsidR="00D53DB9" w:rsidRPr="00D53DB9" w:rsidRDefault="00D53DB9" w:rsidP="00D53DB9">
      <w:pPr>
        <w:pStyle w:val="PR2"/>
        <w:spacing w:before="240"/>
        <w:rPr>
          <w:rFonts w:ascii="Candara" w:hAnsi="Candara"/>
          <w:sz w:val="20"/>
        </w:rPr>
      </w:pPr>
      <w:r w:rsidRPr="00D53DB9">
        <w:rPr>
          <w:rFonts w:ascii="Candara" w:hAnsi="Candara"/>
          <w:sz w:val="20"/>
        </w:rPr>
        <w:t>Must comply with troweled mortar base with broadcast topping. Liquid rich, slurry type systems will not be accepted, and will result in a disqualification from bid.</w:t>
      </w:r>
    </w:p>
    <w:p w14:paraId="43D4DA34" w14:textId="77777777" w:rsidR="00D53DB9" w:rsidRPr="00D53DB9" w:rsidRDefault="00D53DB9" w:rsidP="00D53DB9">
      <w:pPr>
        <w:pStyle w:val="PR1"/>
        <w:rPr>
          <w:rFonts w:ascii="Candara" w:hAnsi="Candara"/>
          <w:sz w:val="20"/>
        </w:rPr>
      </w:pPr>
      <w:r w:rsidRPr="00D53DB9">
        <w:rPr>
          <w:rFonts w:ascii="Candara" w:hAnsi="Candara"/>
          <w:sz w:val="20"/>
        </w:rPr>
        <w:t>Acceptable Manufactures,</w:t>
      </w:r>
    </w:p>
    <w:p w14:paraId="57C3E138" w14:textId="77777777" w:rsidR="00D53DB9" w:rsidRPr="00D53DB9" w:rsidRDefault="00D53DB9" w:rsidP="00D53DB9">
      <w:pPr>
        <w:pStyle w:val="PR2"/>
        <w:spacing w:before="240"/>
        <w:rPr>
          <w:rFonts w:ascii="Candara" w:hAnsi="Candara"/>
          <w:sz w:val="20"/>
        </w:rPr>
      </w:pPr>
      <w:r w:rsidRPr="00D53DB9">
        <w:rPr>
          <w:rFonts w:ascii="Candara" w:hAnsi="Candara"/>
          <w:sz w:val="20"/>
        </w:rPr>
        <w:t>Stonhard Basis of design.</w:t>
      </w:r>
    </w:p>
    <w:p w14:paraId="10A4038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above for nonproprietary or below for semiproprietary specification.  Refer to Division 01 Section "Product Requirements."</w:t>
      </w:r>
    </w:p>
    <w:p w14:paraId="7F271D63" w14:textId="77777777" w:rsidR="00D53DB9" w:rsidRPr="00D53DB9" w:rsidRDefault="00D53DB9" w:rsidP="00D53DB9">
      <w:pPr>
        <w:pStyle w:val="PR1"/>
        <w:rPr>
          <w:rFonts w:ascii="Candara" w:hAnsi="Candara"/>
          <w:sz w:val="20"/>
        </w:rPr>
      </w:pPr>
      <w:r w:rsidRPr="00D53DB9">
        <w:rPr>
          <w:rFonts w:ascii="Candara" w:hAnsi="Candara"/>
          <w:sz w:val="20"/>
        </w:rPr>
        <w:lastRenderedPageBreak/>
        <w:t>Products:  Subject to compliance with requirements:</w:t>
      </w:r>
    </w:p>
    <w:p w14:paraId="1A9F61A4" w14:textId="77777777" w:rsidR="00D53DB9" w:rsidRPr="00D53DB9" w:rsidRDefault="00D53DB9" w:rsidP="00D53DB9">
      <w:pPr>
        <w:pStyle w:val="PR2"/>
        <w:spacing w:before="240"/>
        <w:rPr>
          <w:rFonts w:ascii="Candara" w:hAnsi="Candara"/>
          <w:sz w:val="20"/>
        </w:rPr>
      </w:pPr>
      <w:r w:rsidRPr="00D53DB9">
        <w:rPr>
          <w:rFonts w:ascii="Candara" w:hAnsi="Candara"/>
          <w:sz w:val="20"/>
        </w:rPr>
        <w:t xml:space="preserve">Stonhard, Inc.; Stonshield HRI®. </w:t>
      </w:r>
    </w:p>
    <w:p w14:paraId="6F71A206" w14:textId="77777777" w:rsidR="00D53DB9" w:rsidRPr="00D53DB9" w:rsidRDefault="00D53DB9" w:rsidP="00D53DB9">
      <w:pPr>
        <w:pStyle w:val="PR1"/>
        <w:rPr>
          <w:rFonts w:ascii="Candara" w:hAnsi="Candara"/>
          <w:sz w:val="20"/>
        </w:rPr>
      </w:pPr>
      <w:r w:rsidRPr="00D53DB9">
        <w:rPr>
          <w:rFonts w:ascii="Candara" w:hAnsi="Candara"/>
          <w:sz w:val="20"/>
        </w:rPr>
        <w:t>System Characteristics:</w:t>
      </w:r>
    </w:p>
    <w:p w14:paraId="7561AB06" w14:textId="77777777" w:rsidR="00D53DB9" w:rsidRPr="00D53DB9" w:rsidRDefault="00D53DB9" w:rsidP="00D53DB9">
      <w:pPr>
        <w:pStyle w:val="PR2"/>
        <w:spacing w:before="240"/>
        <w:rPr>
          <w:rFonts w:ascii="Candara" w:hAnsi="Candara"/>
          <w:sz w:val="20"/>
        </w:rPr>
      </w:pPr>
      <w:r w:rsidRPr="00D53DB9">
        <w:rPr>
          <w:rFonts w:ascii="Candara" w:hAnsi="Candara"/>
          <w:sz w:val="20"/>
        </w:rPr>
        <w:t>Color and Pattern:  Choose from Mfg. Standards</w:t>
      </w:r>
    </w:p>
    <w:p w14:paraId="3EEB0648" w14:textId="77777777" w:rsidR="00D53DB9" w:rsidRPr="00D53DB9" w:rsidRDefault="00D53DB9" w:rsidP="00D53DB9">
      <w:pPr>
        <w:pStyle w:val="PR2"/>
        <w:rPr>
          <w:rFonts w:ascii="Candara" w:hAnsi="Candara"/>
          <w:sz w:val="20"/>
        </w:rPr>
      </w:pPr>
      <w:r w:rsidRPr="00D53DB9">
        <w:rPr>
          <w:rFonts w:ascii="Candara" w:hAnsi="Candara"/>
          <w:sz w:val="20"/>
        </w:rPr>
        <w:t>Wearing Surface:  Standard or medium.</w:t>
      </w:r>
    </w:p>
    <w:p w14:paraId="595CD0CC" w14:textId="1FB77DA2" w:rsidR="00D53DB9" w:rsidRPr="00D53DB9" w:rsidRDefault="00D53DB9" w:rsidP="00D53DB9">
      <w:pPr>
        <w:pStyle w:val="PR2"/>
        <w:rPr>
          <w:rFonts w:ascii="Candara" w:hAnsi="Candara"/>
          <w:sz w:val="20"/>
        </w:rPr>
      </w:pPr>
      <w:r w:rsidRPr="00D53DB9">
        <w:rPr>
          <w:rFonts w:ascii="Candara" w:hAnsi="Candara"/>
          <w:sz w:val="20"/>
        </w:rPr>
        <w:t>Integral Cove Base:  TBD.</w:t>
      </w:r>
    </w:p>
    <w:p w14:paraId="58C2F760" w14:textId="7CF882AA" w:rsidR="00D53DB9" w:rsidRPr="00D53DB9" w:rsidRDefault="00D53DB9" w:rsidP="00D53DB9">
      <w:pPr>
        <w:pStyle w:val="PR2"/>
        <w:rPr>
          <w:rFonts w:ascii="Candara" w:hAnsi="Candara"/>
          <w:sz w:val="20"/>
        </w:rPr>
      </w:pPr>
      <w:r w:rsidRPr="00D53DB9">
        <w:rPr>
          <w:rFonts w:ascii="Candara" w:hAnsi="Candara"/>
          <w:sz w:val="20"/>
        </w:rPr>
        <w:t xml:space="preserve">Overall System Thickness:  nominal </w:t>
      </w:r>
      <w:r w:rsidR="00373934">
        <w:rPr>
          <w:rFonts w:ascii="Candara" w:hAnsi="Candara"/>
          <w:sz w:val="20"/>
        </w:rPr>
        <w:t>3/16</w:t>
      </w:r>
      <w:r w:rsidRPr="00D53DB9">
        <w:rPr>
          <w:rFonts w:ascii="Candara" w:hAnsi="Candara"/>
          <w:sz w:val="20"/>
        </w:rPr>
        <w:t>”</w:t>
      </w:r>
    </w:p>
    <w:p w14:paraId="4A9912D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Revise subparagraph below to suit Project or delete if unnecessary.</w:t>
      </w:r>
    </w:p>
    <w:p w14:paraId="6D748A55" w14:textId="77777777" w:rsidR="00D53DB9" w:rsidRPr="00D53DB9" w:rsidRDefault="00D53DB9" w:rsidP="00D53DB9">
      <w:pPr>
        <w:pStyle w:val="PR1"/>
        <w:rPr>
          <w:rFonts w:ascii="Candara" w:hAnsi="Candara"/>
          <w:sz w:val="20"/>
        </w:rPr>
      </w:pPr>
      <w:r w:rsidRPr="00D53DB9">
        <w:rPr>
          <w:rFonts w:ascii="Candara" w:hAnsi="Candara"/>
          <w:sz w:val="20"/>
        </w:rPr>
        <w:t>System Components:  Manufacturer's standard components that are compatible with each other and as follows:</w:t>
      </w:r>
    </w:p>
    <w:p w14:paraId="2AEBE2FB" w14:textId="77777777" w:rsidR="00D53DB9" w:rsidRPr="00D53DB9" w:rsidRDefault="00D53DB9" w:rsidP="00D53DB9">
      <w:pPr>
        <w:pStyle w:val="PR2"/>
        <w:spacing w:before="240" w:after="240"/>
        <w:rPr>
          <w:rFonts w:ascii="Candara" w:hAnsi="Candara"/>
          <w:sz w:val="20"/>
        </w:rPr>
      </w:pPr>
      <w:r w:rsidRPr="00D53DB9">
        <w:rPr>
          <w:rFonts w:ascii="Candara" w:hAnsi="Candara"/>
          <w:sz w:val="20"/>
        </w:rPr>
        <w:t>Primer:</w:t>
      </w:r>
    </w:p>
    <w:p w14:paraId="366F73A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6CB4978B" w14:textId="77777777" w:rsidR="00D53DB9" w:rsidRPr="00D53DB9" w:rsidRDefault="00D53DB9" w:rsidP="00D53DB9">
      <w:pPr>
        <w:pStyle w:val="PR3"/>
        <w:rPr>
          <w:rFonts w:ascii="Candara" w:hAnsi="Candara"/>
          <w:sz w:val="20"/>
        </w:rPr>
      </w:pPr>
      <w:r w:rsidRPr="00D53DB9">
        <w:rPr>
          <w:rFonts w:ascii="Candara" w:hAnsi="Candara"/>
          <w:sz w:val="20"/>
        </w:rPr>
        <w:t>Material Basis: Stonhard Standard Primer</w:t>
      </w:r>
    </w:p>
    <w:p w14:paraId="6726B371"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52BEF14F" w14:textId="77777777" w:rsidR="00D53DB9" w:rsidRPr="00D53DB9" w:rsidRDefault="00D53DB9" w:rsidP="00D53DB9">
      <w:pPr>
        <w:pStyle w:val="PR3"/>
        <w:rPr>
          <w:rFonts w:ascii="Candara" w:hAnsi="Candara"/>
          <w:sz w:val="20"/>
        </w:rPr>
      </w:pPr>
      <w:r w:rsidRPr="00D53DB9">
        <w:rPr>
          <w:rFonts w:ascii="Candara" w:hAnsi="Candara"/>
          <w:sz w:val="20"/>
        </w:rPr>
        <w:t>Formulation Description: (2) two component, 100 percent solids.</w:t>
      </w:r>
    </w:p>
    <w:p w14:paraId="023C35D3" w14:textId="77777777" w:rsidR="00D53DB9" w:rsidRPr="00D53DB9" w:rsidRDefault="00D53DB9" w:rsidP="00D53DB9">
      <w:pPr>
        <w:pStyle w:val="PR3"/>
        <w:rPr>
          <w:rFonts w:ascii="Candara" w:hAnsi="Candara"/>
          <w:sz w:val="20"/>
        </w:rPr>
      </w:pPr>
      <w:r w:rsidRPr="00D53DB9">
        <w:rPr>
          <w:rFonts w:ascii="Candara" w:hAnsi="Candara"/>
          <w:sz w:val="20"/>
        </w:rPr>
        <w:t>Application Method:  Squeegee and roller.</w:t>
      </w:r>
    </w:p>
    <w:p w14:paraId="5AE99620" w14:textId="77777777" w:rsidR="00D53DB9" w:rsidRPr="00D53DB9" w:rsidRDefault="00D53DB9" w:rsidP="00D53DB9">
      <w:pPr>
        <w:pStyle w:val="PR3"/>
        <w:rPr>
          <w:rFonts w:ascii="Candara" w:hAnsi="Candara"/>
          <w:sz w:val="20"/>
        </w:rPr>
      </w:pPr>
      <w:r w:rsidRPr="00D53DB9">
        <w:rPr>
          <w:rFonts w:ascii="Candara" w:hAnsi="Candara"/>
          <w:sz w:val="20"/>
        </w:rPr>
        <w:t>Number of Coats:  (1) one.</w:t>
      </w:r>
    </w:p>
    <w:p w14:paraId="4E31257D" w14:textId="77777777" w:rsidR="00D53DB9" w:rsidRPr="00D53DB9" w:rsidRDefault="00D53DB9" w:rsidP="00D53DB9">
      <w:pPr>
        <w:pStyle w:val="PR2"/>
        <w:spacing w:before="240"/>
        <w:rPr>
          <w:rFonts w:ascii="Candara" w:hAnsi="Candara"/>
          <w:sz w:val="20"/>
        </w:rPr>
      </w:pPr>
      <w:r w:rsidRPr="00D53DB9">
        <w:rPr>
          <w:rFonts w:ascii="Candara" w:hAnsi="Candara"/>
          <w:sz w:val="20"/>
        </w:rPr>
        <w:t>Mortar Base:</w:t>
      </w:r>
    </w:p>
    <w:p w14:paraId="4E78116A" w14:textId="3C3F1CA7" w:rsidR="00D53DB9" w:rsidRPr="00D53DB9" w:rsidRDefault="00D53DB9" w:rsidP="00D53DB9">
      <w:pPr>
        <w:pStyle w:val="PR3"/>
        <w:spacing w:before="240"/>
        <w:rPr>
          <w:rFonts w:ascii="Candara" w:hAnsi="Candara"/>
          <w:sz w:val="20"/>
        </w:rPr>
      </w:pPr>
      <w:r w:rsidRPr="00D53DB9">
        <w:rPr>
          <w:rFonts w:ascii="Candara" w:hAnsi="Candara"/>
          <w:sz w:val="20"/>
        </w:rPr>
        <w:t>Material design basis: Ston</w:t>
      </w:r>
      <w:r w:rsidR="000740AC">
        <w:rPr>
          <w:rFonts w:ascii="Candara" w:hAnsi="Candara"/>
          <w:sz w:val="20"/>
        </w:rPr>
        <w:t>shield HRI Base</w:t>
      </w:r>
    </w:p>
    <w:p w14:paraId="6F40E3A6"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276A56D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35920937" w14:textId="77777777" w:rsidR="00D53DB9" w:rsidRPr="00D53DB9" w:rsidRDefault="00D53DB9" w:rsidP="00D53DB9">
      <w:pPr>
        <w:pStyle w:val="PR3"/>
        <w:rPr>
          <w:rFonts w:ascii="Candara" w:hAnsi="Candara"/>
          <w:sz w:val="20"/>
        </w:rPr>
      </w:pPr>
      <w:r w:rsidRPr="00D53DB9">
        <w:rPr>
          <w:rFonts w:ascii="Candara" w:hAnsi="Candara"/>
          <w:sz w:val="20"/>
        </w:rPr>
        <w:t>Formulation Description:  (3) three component, 100 percent solids.</w:t>
      </w:r>
    </w:p>
    <w:p w14:paraId="3E7842AC" w14:textId="77777777" w:rsidR="00D53DB9" w:rsidRPr="00D53DB9" w:rsidRDefault="00D53DB9" w:rsidP="00D53DB9">
      <w:pPr>
        <w:pStyle w:val="PR3"/>
        <w:rPr>
          <w:rFonts w:ascii="Candara" w:hAnsi="Candara"/>
          <w:sz w:val="20"/>
        </w:rPr>
      </w:pPr>
      <w:r w:rsidRPr="00D53DB9">
        <w:rPr>
          <w:rFonts w:ascii="Candara" w:hAnsi="Candara"/>
          <w:sz w:val="20"/>
        </w:rPr>
        <w:t>Application Method:  Metal Trowel.</w:t>
      </w:r>
    </w:p>
    <w:p w14:paraId="26A28319" w14:textId="78BB13F6" w:rsidR="00D53DB9" w:rsidRPr="00D53DB9" w:rsidRDefault="00D53DB9" w:rsidP="00D53DB9">
      <w:pPr>
        <w:pStyle w:val="PR4"/>
        <w:rPr>
          <w:rFonts w:ascii="Candara" w:hAnsi="Candara"/>
          <w:sz w:val="20"/>
        </w:rPr>
      </w:pPr>
      <w:r w:rsidRPr="00D53DB9">
        <w:rPr>
          <w:rFonts w:ascii="Candara" w:hAnsi="Candara"/>
          <w:sz w:val="20"/>
        </w:rPr>
        <w:t xml:space="preserve">Thickness of Coats: nominal </w:t>
      </w:r>
      <w:r w:rsidR="000740AC">
        <w:rPr>
          <w:rStyle w:val="IP"/>
          <w:rFonts w:ascii="Candara" w:hAnsi="Candara"/>
          <w:color w:val="auto"/>
          <w:sz w:val="20"/>
        </w:rPr>
        <w:t>1</w:t>
      </w:r>
      <w:r w:rsidRPr="00D53DB9">
        <w:rPr>
          <w:rStyle w:val="IP"/>
          <w:rFonts w:ascii="Candara" w:hAnsi="Candara"/>
          <w:color w:val="auto"/>
          <w:sz w:val="20"/>
        </w:rPr>
        <w:t>/</w:t>
      </w:r>
      <w:r w:rsidR="000740AC">
        <w:rPr>
          <w:rStyle w:val="IP"/>
          <w:rFonts w:ascii="Candara" w:hAnsi="Candara"/>
          <w:color w:val="auto"/>
          <w:sz w:val="20"/>
        </w:rPr>
        <w:t>8</w:t>
      </w:r>
      <w:r w:rsidRPr="00D53DB9">
        <w:rPr>
          <w:rStyle w:val="IP"/>
          <w:rFonts w:ascii="Candara" w:hAnsi="Candara"/>
          <w:color w:val="auto"/>
          <w:sz w:val="20"/>
        </w:rPr>
        <w:t>” (inch)</w:t>
      </w:r>
      <w:r w:rsidRPr="00D53DB9">
        <w:rPr>
          <w:rFonts w:ascii="Candara" w:hAnsi="Candara"/>
          <w:sz w:val="20"/>
        </w:rPr>
        <w:t>.</w:t>
      </w:r>
    </w:p>
    <w:p w14:paraId="438C1BEA" w14:textId="77777777" w:rsidR="00D53DB9" w:rsidRPr="00D53DB9" w:rsidRDefault="00D53DB9" w:rsidP="00D53DB9">
      <w:pPr>
        <w:pStyle w:val="PR4"/>
        <w:rPr>
          <w:rFonts w:ascii="Candara" w:hAnsi="Candara"/>
          <w:sz w:val="20"/>
        </w:rPr>
      </w:pPr>
      <w:r w:rsidRPr="00D53DB9">
        <w:rPr>
          <w:rFonts w:ascii="Candara" w:hAnsi="Candara"/>
          <w:sz w:val="20"/>
        </w:rPr>
        <w:t>Number of Coats:  One.</w:t>
      </w:r>
    </w:p>
    <w:p w14:paraId="7117C4EF" w14:textId="77777777" w:rsidR="00D53DB9" w:rsidRPr="00D53DB9" w:rsidRDefault="00D53DB9" w:rsidP="00D53DB9">
      <w:pPr>
        <w:pStyle w:val="PR3"/>
        <w:rPr>
          <w:rFonts w:ascii="Candara" w:hAnsi="Candara"/>
          <w:sz w:val="20"/>
        </w:rPr>
      </w:pPr>
      <w:r w:rsidRPr="00D53DB9">
        <w:rPr>
          <w:rFonts w:ascii="Candara" w:hAnsi="Candara"/>
          <w:sz w:val="20"/>
        </w:rPr>
        <w:t>Aggregates:  Pigmented Blended aggregate.</w:t>
      </w:r>
    </w:p>
    <w:p w14:paraId="37EAF85D"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subparagraph below if primer is required.  Some systems are self-priming.  Some manufacturers offer optional primers.</w:t>
      </w:r>
    </w:p>
    <w:p w14:paraId="4C46E538"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Various topcoat options are available for resinous flooring systems.  Revise first subparagraph below to suit Project.</w:t>
      </w:r>
    </w:p>
    <w:p w14:paraId="56D48297" w14:textId="77777777" w:rsidR="00D53DB9" w:rsidRPr="00D53DB9" w:rsidRDefault="00D53DB9" w:rsidP="00D53DB9">
      <w:pPr>
        <w:pStyle w:val="PR2"/>
        <w:spacing w:before="240"/>
        <w:rPr>
          <w:rFonts w:ascii="Candara" w:hAnsi="Candara"/>
          <w:sz w:val="20"/>
        </w:rPr>
      </w:pPr>
      <w:r w:rsidRPr="00D53DB9">
        <w:rPr>
          <w:rFonts w:ascii="Candara" w:hAnsi="Candara"/>
          <w:sz w:val="20"/>
        </w:rPr>
        <w:t>Undercoat:</w:t>
      </w:r>
    </w:p>
    <w:p w14:paraId="31A2AE40" w14:textId="77777777" w:rsidR="00D53DB9" w:rsidRPr="00D53DB9" w:rsidRDefault="00D53DB9" w:rsidP="00D53DB9">
      <w:pPr>
        <w:pStyle w:val="PR3"/>
        <w:spacing w:before="240"/>
        <w:rPr>
          <w:rFonts w:ascii="Candara" w:hAnsi="Candara"/>
          <w:sz w:val="20"/>
        </w:rPr>
      </w:pPr>
      <w:r w:rsidRPr="00D53DB9">
        <w:rPr>
          <w:rFonts w:ascii="Candara" w:hAnsi="Candara"/>
          <w:sz w:val="20"/>
        </w:rPr>
        <w:t>Material Basis: Stonshield undercoat.</w:t>
      </w:r>
    </w:p>
    <w:p w14:paraId="4903AD75"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2D224409"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1698E1A4" w14:textId="77777777" w:rsidR="00D53DB9" w:rsidRPr="00D53DB9" w:rsidRDefault="00D53DB9" w:rsidP="00D53DB9">
      <w:pPr>
        <w:pStyle w:val="PR3"/>
        <w:rPr>
          <w:rFonts w:ascii="Candara" w:hAnsi="Candara"/>
          <w:sz w:val="20"/>
        </w:rPr>
      </w:pPr>
      <w:r w:rsidRPr="00D53DB9">
        <w:rPr>
          <w:rFonts w:ascii="Candara" w:hAnsi="Candara"/>
          <w:sz w:val="20"/>
        </w:rPr>
        <w:t>Formulation Description: (2) two-component, 100% solids, UV Stable.</w:t>
      </w:r>
    </w:p>
    <w:p w14:paraId="0215184A" w14:textId="77777777" w:rsidR="00D53DB9" w:rsidRPr="00D53DB9" w:rsidRDefault="00D53DB9" w:rsidP="00D53DB9">
      <w:pPr>
        <w:pStyle w:val="PR3"/>
        <w:rPr>
          <w:rFonts w:ascii="Candara" w:hAnsi="Candara"/>
          <w:sz w:val="20"/>
        </w:rPr>
      </w:pPr>
      <w:r w:rsidRPr="00D53DB9">
        <w:rPr>
          <w:rFonts w:ascii="Candara" w:hAnsi="Candara"/>
          <w:sz w:val="20"/>
        </w:rPr>
        <w:t>Type:  Clear.</w:t>
      </w:r>
    </w:p>
    <w:p w14:paraId="7E517BD6" w14:textId="77777777" w:rsidR="00D53DB9" w:rsidRPr="00D53DB9" w:rsidRDefault="00D53DB9" w:rsidP="00D53DB9">
      <w:pPr>
        <w:pStyle w:val="PR3"/>
        <w:rPr>
          <w:rFonts w:ascii="Candara" w:hAnsi="Candara"/>
          <w:sz w:val="20"/>
        </w:rPr>
      </w:pPr>
      <w:r w:rsidRPr="00D53DB9">
        <w:rPr>
          <w:rFonts w:ascii="Candara" w:hAnsi="Candara"/>
          <w:sz w:val="20"/>
        </w:rPr>
        <w:t>Finish:  Gloss.</w:t>
      </w:r>
    </w:p>
    <w:p w14:paraId="1708C05A" w14:textId="77777777" w:rsidR="00D53DB9" w:rsidRPr="00D53DB9" w:rsidRDefault="00D53DB9" w:rsidP="00D53DB9">
      <w:pPr>
        <w:pStyle w:val="PR3"/>
        <w:rPr>
          <w:rFonts w:ascii="Candara" w:hAnsi="Candara"/>
          <w:sz w:val="20"/>
        </w:rPr>
      </w:pPr>
      <w:r w:rsidRPr="00D53DB9">
        <w:rPr>
          <w:rFonts w:ascii="Candara" w:hAnsi="Candara"/>
          <w:sz w:val="20"/>
        </w:rPr>
        <w:lastRenderedPageBreak/>
        <w:t>Number of Coats:  one.</w:t>
      </w:r>
    </w:p>
    <w:p w14:paraId="45C7EDA0" w14:textId="77777777" w:rsidR="00D53DB9" w:rsidRPr="00D53DB9" w:rsidRDefault="00D53DB9" w:rsidP="00D53DB9">
      <w:pPr>
        <w:pStyle w:val="PR2"/>
        <w:spacing w:before="240" w:after="240"/>
        <w:rPr>
          <w:rFonts w:ascii="Candara" w:hAnsi="Candara"/>
          <w:sz w:val="20"/>
        </w:rPr>
      </w:pPr>
      <w:r w:rsidRPr="00D53DB9">
        <w:rPr>
          <w:rFonts w:ascii="Candara" w:hAnsi="Candara"/>
          <w:sz w:val="20"/>
        </w:rPr>
        <w:t>Broadcast Media:</w:t>
      </w:r>
    </w:p>
    <w:p w14:paraId="21F3DE0E" w14:textId="77777777" w:rsidR="00D53DB9" w:rsidRPr="00D53DB9" w:rsidRDefault="00D53DB9" w:rsidP="00D53DB9">
      <w:pPr>
        <w:pStyle w:val="PR3"/>
        <w:rPr>
          <w:rFonts w:ascii="Candara" w:hAnsi="Candara"/>
          <w:sz w:val="20"/>
        </w:rPr>
      </w:pPr>
      <w:r w:rsidRPr="00D53DB9">
        <w:rPr>
          <w:rFonts w:ascii="Candara" w:hAnsi="Candara"/>
          <w:sz w:val="20"/>
        </w:rPr>
        <w:t>Material Basis: Stonshield quartz aggregate</w:t>
      </w:r>
    </w:p>
    <w:p w14:paraId="239A8B24" w14:textId="77777777" w:rsidR="00D53DB9" w:rsidRPr="00D53DB9" w:rsidRDefault="00D53DB9" w:rsidP="00D53DB9">
      <w:pPr>
        <w:pStyle w:val="PR3"/>
        <w:rPr>
          <w:rFonts w:ascii="Candara" w:hAnsi="Candara"/>
          <w:sz w:val="20"/>
        </w:rPr>
      </w:pPr>
      <w:r w:rsidRPr="00D53DB9">
        <w:rPr>
          <w:rFonts w:ascii="Candara" w:hAnsi="Candara"/>
          <w:sz w:val="20"/>
        </w:rPr>
        <w:t>Type:  pigmented.</w:t>
      </w:r>
    </w:p>
    <w:p w14:paraId="7AD8A590" w14:textId="77777777" w:rsidR="00D53DB9" w:rsidRPr="00D53DB9" w:rsidRDefault="00D53DB9" w:rsidP="00D53DB9">
      <w:pPr>
        <w:pStyle w:val="PR3"/>
        <w:rPr>
          <w:rFonts w:ascii="Candara" w:hAnsi="Candara"/>
          <w:sz w:val="20"/>
        </w:rPr>
      </w:pPr>
      <w:r w:rsidRPr="00D53DB9">
        <w:rPr>
          <w:rFonts w:ascii="Candara" w:hAnsi="Candara"/>
          <w:sz w:val="20"/>
        </w:rPr>
        <w:t>Finish:  standard.</w:t>
      </w:r>
    </w:p>
    <w:p w14:paraId="64547C12" w14:textId="77777777" w:rsidR="00D53DB9" w:rsidRPr="00D53DB9" w:rsidRDefault="00D53DB9" w:rsidP="00D53DB9">
      <w:pPr>
        <w:pStyle w:val="PR3"/>
        <w:rPr>
          <w:rFonts w:ascii="Candara" w:hAnsi="Candara"/>
          <w:sz w:val="20"/>
        </w:rPr>
      </w:pPr>
      <w:r w:rsidRPr="00D53DB9">
        <w:rPr>
          <w:rFonts w:ascii="Candara" w:hAnsi="Candara"/>
          <w:sz w:val="20"/>
        </w:rPr>
        <w:t>Number of Coats:  one.</w:t>
      </w:r>
    </w:p>
    <w:p w14:paraId="1828BAFF" w14:textId="77777777" w:rsidR="00D53DB9" w:rsidRPr="00D53DB9" w:rsidRDefault="00D53DB9" w:rsidP="00D53DB9">
      <w:pPr>
        <w:pStyle w:val="PR3"/>
        <w:rPr>
          <w:rFonts w:ascii="Candara" w:hAnsi="Candara"/>
          <w:sz w:val="20"/>
        </w:rPr>
      </w:pPr>
      <w:r w:rsidRPr="00D53DB9">
        <w:rPr>
          <w:rFonts w:ascii="Candara" w:hAnsi="Candara"/>
          <w:sz w:val="20"/>
        </w:rPr>
        <w:t>Pattern: Tweed.</w:t>
      </w:r>
    </w:p>
    <w:p w14:paraId="6D9A9729" w14:textId="77777777" w:rsidR="00D53DB9" w:rsidRPr="00D53DB9" w:rsidRDefault="00D53DB9" w:rsidP="00D53DB9">
      <w:pPr>
        <w:pStyle w:val="PR2"/>
        <w:spacing w:before="240"/>
        <w:rPr>
          <w:rFonts w:ascii="Candara" w:hAnsi="Candara"/>
          <w:sz w:val="20"/>
        </w:rPr>
      </w:pPr>
      <w:r w:rsidRPr="00D53DB9">
        <w:rPr>
          <w:rFonts w:ascii="Candara" w:hAnsi="Candara"/>
          <w:sz w:val="20"/>
        </w:rPr>
        <w:t>Sealer:</w:t>
      </w:r>
    </w:p>
    <w:p w14:paraId="5EA5E785" w14:textId="77758CAD" w:rsidR="00D53DB9" w:rsidRPr="00D53DB9" w:rsidRDefault="00D53DB9" w:rsidP="00D53DB9">
      <w:pPr>
        <w:pStyle w:val="PR3"/>
        <w:spacing w:before="240"/>
        <w:rPr>
          <w:rFonts w:ascii="Candara" w:hAnsi="Candara"/>
          <w:sz w:val="20"/>
        </w:rPr>
      </w:pPr>
      <w:r w:rsidRPr="00D53DB9">
        <w:rPr>
          <w:rFonts w:ascii="Candara" w:hAnsi="Candara"/>
          <w:sz w:val="20"/>
        </w:rPr>
        <w:t xml:space="preserve">Material Basis: </w:t>
      </w:r>
      <w:r w:rsidR="000740AC">
        <w:rPr>
          <w:rFonts w:ascii="Candara" w:hAnsi="Candara"/>
          <w:sz w:val="20"/>
        </w:rPr>
        <w:t>Stonkote CE4</w:t>
      </w:r>
      <w:r w:rsidRPr="00D53DB9">
        <w:rPr>
          <w:rFonts w:ascii="Candara" w:hAnsi="Candara"/>
          <w:sz w:val="20"/>
        </w:rPr>
        <w:t>.</w:t>
      </w:r>
    </w:p>
    <w:p w14:paraId="1DAFBB40"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79AF493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54996B79" w14:textId="77777777" w:rsidR="00D53DB9" w:rsidRPr="00D53DB9" w:rsidRDefault="00D53DB9" w:rsidP="00D53DB9">
      <w:pPr>
        <w:pStyle w:val="PR3"/>
        <w:rPr>
          <w:rFonts w:ascii="Candara" w:hAnsi="Candara"/>
          <w:sz w:val="20"/>
        </w:rPr>
      </w:pPr>
      <w:r w:rsidRPr="00D53DB9">
        <w:rPr>
          <w:rFonts w:ascii="Candara" w:hAnsi="Candara"/>
          <w:sz w:val="20"/>
        </w:rPr>
        <w:t>Formulation Description:  (2) two-component, 100% solids, UV Stable.</w:t>
      </w:r>
    </w:p>
    <w:p w14:paraId="1CBCD15C" w14:textId="77777777" w:rsidR="00D53DB9" w:rsidRPr="00D53DB9" w:rsidRDefault="00D53DB9" w:rsidP="00D53DB9">
      <w:pPr>
        <w:pStyle w:val="PR3"/>
        <w:rPr>
          <w:rFonts w:ascii="Candara" w:hAnsi="Candara"/>
          <w:sz w:val="20"/>
        </w:rPr>
      </w:pPr>
      <w:r w:rsidRPr="00D53DB9">
        <w:rPr>
          <w:rFonts w:ascii="Candara" w:hAnsi="Candara"/>
          <w:sz w:val="20"/>
        </w:rPr>
        <w:t>Type:  Clear.</w:t>
      </w:r>
    </w:p>
    <w:p w14:paraId="12B86614" w14:textId="77777777" w:rsidR="00D53DB9" w:rsidRPr="00D53DB9" w:rsidRDefault="00D53DB9" w:rsidP="00D53DB9">
      <w:pPr>
        <w:pStyle w:val="PR3"/>
        <w:rPr>
          <w:rFonts w:ascii="Candara" w:hAnsi="Candara"/>
          <w:sz w:val="20"/>
        </w:rPr>
      </w:pPr>
      <w:r w:rsidRPr="00D53DB9">
        <w:rPr>
          <w:rFonts w:ascii="Candara" w:hAnsi="Candara"/>
          <w:sz w:val="20"/>
        </w:rPr>
        <w:t>Finish:  Gloss.</w:t>
      </w:r>
    </w:p>
    <w:p w14:paraId="4730D4D2" w14:textId="77777777" w:rsidR="00D53DB9" w:rsidRPr="00D53DB9" w:rsidRDefault="00D53DB9" w:rsidP="00D53DB9">
      <w:pPr>
        <w:pStyle w:val="PR3"/>
        <w:rPr>
          <w:rFonts w:ascii="Candara" w:hAnsi="Candara"/>
          <w:sz w:val="20"/>
        </w:rPr>
      </w:pPr>
      <w:r w:rsidRPr="00D53DB9">
        <w:rPr>
          <w:rFonts w:ascii="Candara" w:hAnsi="Candara"/>
          <w:sz w:val="20"/>
        </w:rPr>
        <w:t>Number of Coats: one.</w:t>
      </w:r>
    </w:p>
    <w:p w14:paraId="37616809" w14:textId="77777777" w:rsidR="00D53DB9" w:rsidRPr="00D53DB9" w:rsidRDefault="00D53DB9" w:rsidP="00D53DB9">
      <w:pPr>
        <w:pStyle w:val="PR3"/>
        <w:rPr>
          <w:rFonts w:ascii="Candara" w:hAnsi="Candara"/>
          <w:sz w:val="20"/>
        </w:rPr>
      </w:pPr>
      <w:r w:rsidRPr="00D53DB9">
        <w:rPr>
          <w:rFonts w:ascii="Candara" w:hAnsi="Candara"/>
          <w:sz w:val="20"/>
        </w:rPr>
        <w:t>Texture level: Standard or medium.</w:t>
      </w:r>
    </w:p>
    <w:p w14:paraId="2EE102C1" w14:textId="77777777" w:rsidR="00D53DB9" w:rsidRPr="00D53DB9" w:rsidRDefault="00D53DB9" w:rsidP="00D53DB9">
      <w:pPr>
        <w:pStyle w:val="PRT"/>
        <w:numPr>
          <w:ilvl w:val="0"/>
          <w:numId w:val="0"/>
        </w:numPr>
        <w:spacing w:before="240"/>
        <w:rPr>
          <w:rFonts w:ascii="Candara" w:hAnsi="Candara"/>
          <w:sz w:val="20"/>
        </w:rPr>
      </w:pPr>
      <w:r w:rsidRPr="00D53DB9">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093365A8"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13CF92B5" w14:textId="77777777" w:rsidR="00D53DB9" w:rsidRDefault="00D53DB9" w:rsidP="00D53DB9">
      <w:pPr>
        <w:pStyle w:val="PR1"/>
        <w:rPr>
          <w:rFonts w:ascii="Candara" w:hAnsi="Candara"/>
          <w:sz w:val="20"/>
        </w:rPr>
      </w:pPr>
      <w:r w:rsidRPr="00D53DB9">
        <w:rPr>
          <w:rFonts w:ascii="Candara" w:hAnsi="Candara"/>
          <w:sz w:val="20"/>
        </w:rPr>
        <w:t>System Physical Properties:  Provide resinous flooring system with the following minimum physical property requirements when tested according to test methods indicated:</w:t>
      </w:r>
    </w:p>
    <w:p w14:paraId="39865218" w14:textId="77777777" w:rsidR="007D5D4D" w:rsidRPr="00D53DB9" w:rsidRDefault="007D5D4D" w:rsidP="007D5D4D">
      <w:pPr>
        <w:pStyle w:val="PR1"/>
        <w:numPr>
          <w:ilvl w:val="0"/>
          <w:numId w:val="0"/>
        </w:numPr>
        <w:ind w:left="288"/>
        <w:rPr>
          <w:rFonts w:ascii="Candara" w:hAnsi="Candara"/>
          <w:sz w:val="20"/>
        </w:rPr>
      </w:pPr>
    </w:p>
    <w:p w14:paraId="1D3BF7D5" w14:textId="77777777" w:rsidR="00D53DB9" w:rsidRPr="007D5D4D" w:rsidRDefault="00D53DB9" w:rsidP="00D53DB9">
      <w:pPr>
        <w:pStyle w:val="CMT"/>
        <w:rPr>
          <w:rFonts w:ascii="Candara" w:hAnsi="Candara"/>
          <w:b w:val="0"/>
          <w:color w:val="auto"/>
          <w:sz w:val="20"/>
        </w:rPr>
      </w:pPr>
      <w:r w:rsidRPr="007D5D4D">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749263FC" w14:textId="77777777" w:rsidR="007D5D4D" w:rsidRPr="007D5D4D" w:rsidRDefault="007D5D4D" w:rsidP="007D5D4D">
      <w:pPr>
        <w:pStyle w:val="PR2"/>
        <w:rPr>
          <w:rFonts w:ascii="Candara" w:hAnsi="Candara"/>
          <w:sz w:val="20"/>
        </w:rPr>
      </w:pPr>
      <w:r w:rsidRPr="007D5D4D">
        <w:rPr>
          <w:rFonts w:ascii="Candara" w:hAnsi="Candara"/>
          <w:sz w:val="20"/>
        </w:rPr>
        <w:t>Compressive Strength:  10,000 psi after 7 days per ASTM C579</w:t>
      </w:r>
    </w:p>
    <w:p w14:paraId="2F12B49B" w14:textId="77777777" w:rsidR="007D5D4D" w:rsidRPr="007D5D4D" w:rsidRDefault="007D5D4D" w:rsidP="007D5D4D">
      <w:pPr>
        <w:pStyle w:val="PR2"/>
        <w:rPr>
          <w:rFonts w:ascii="Candara" w:hAnsi="Candara"/>
          <w:sz w:val="20"/>
        </w:rPr>
      </w:pPr>
      <w:r w:rsidRPr="007D5D4D">
        <w:rPr>
          <w:rFonts w:ascii="Candara" w:hAnsi="Candara"/>
          <w:sz w:val="20"/>
        </w:rPr>
        <w:t>Tensile Strength:  2,000 psi per ASTM C307</w:t>
      </w:r>
    </w:p>
    <w:p w14:paraId="7BA77419" w14:textId="77777777" w:rsidR="007D5D4D" w:rsidRPr="007D5D4D" w:rsidRDefault="007D5D4D" w:rsidP="007D5D4D">
      <w:pPr>
        <w:pStyle w:val="PR2"/>
        <w:rPr>
          <w:rFonts w:ascii="Candara" w:hAnsi="Candara"/>
          <w:sz w:val="20"/>
        </w:rPr>
      </w:pPr>
      <w:r w:rsidRPr="007D5D4D">
        <w:rPr>
          <w:rFonts w:ascii="Candara" w:hAnsi="Candara"/>
          <w:sz w:val="20"/>
        </w:rPr>
        <w:t>Flexural Strength:  4,300 psi per ASTM C580</w:t>
      </w:r>
    </w:p>
    <w:p w14:paraId="621DE275" w14:textId="77777777" w:rsidR="007D5D4D" w:rsidRPr="007D5D4D" w:rsidRDefault="007D5D4D" w:rsidP="007D5D4D">
      <w:pPr>
        <w:pStyle w:val="PR2"/>
        <w:rPr>
          <w:rFonts w:ascii="Candara" w:hAnsi="Candara"/>
          <w:sz w:val="20"/>
        </w:rPr>
      </w:pPr>
      <w:r w:rsidRPr="007D5D4D">
        <w:rPr>
          <w:rFonts w:ascii="Candara" w:hAnsi="Candara"/>
          <w:sz w:val="20"/>
        </w:rPr>
        <w:t>Flexural Modulus of Elasticity: 2.0 x 10</w:t>
      </w:r>
      <w:r w:rsidRPr="007D5D4D">
        <w:rPr>
          <w:rFonts w:ascii="Candara" w:hAnsi="Candara"/>
          <w:sz w:val="20"/>
          <w:vertAlign w:val="superscript"/>
        </w:rPr>
        <w:t>6</w:t>
      </w:r>
      <w:r w:rsidRPr="007D5D4D">
        <w:rPr>
          <w:rFonts w:ascii="Candara" w:hAnsi="Candara"/>
          <w:sz w:val="20"/>
        </w:rPr>
        <w:t xml:space="preserve"> psi per ASTM C580</w:t>
      </w:r>
    </w:p>
    <w:p w14:paraId="2F859A9E" w14:textId="77777777" w:rsidR="007D5D4D" w:rsidRPr="007D5D4D" w:rsidRDefault="007D5D4D" w:rsidP="007D5D4D">
      <w:pPr>
        <w:pStyle w:val="PR2"/>
        <w:rPr>
          <w:rFonts w:ascii="Candara" w:hAnsi="Candara"/>
          <w:sz w:val="20"/>
        </w:rPr>
      </w:pPr>
      <w:r w:rsidRPr="007D5D4D">
        <w:rPr>
          <w:rFonts w:ascii="Candara" w:hAnsi="Candara"/>
          <w:sz w:val="20"/>
        </w:rPr>
        <w:t>Hardness: 85 to 90 per ASTM D2240, Shore D</w:t>
      </w:r>
    </w:p>
    <w:p w14:paraId="33895965" w14:textId="77777777" w:rsidR="007D5D4D" w:rsidRPr="007D5D4D" w:rsidRDefault="007D5D4D" w:rsidP="007D5D4D">
      <w:pPr>
        <w:pStyle w:val="PR2"/>
        <w:rPr>
          <w:rFonts w:ascii="Candara" w:hAnsi="Candara"/>
          <w:sz w:val="20"/>
        </w:rPr>
      </w:pPr>
      <w:r w:rsidRPr="007D5D4D">
        <w:rPr>
          <w:rFonts w:ascii="Candara" w:hAnsi="Candara"/>
          <w:sz w:val="20"/>
        </w:rPr>
        <w:t>Impact Resistance: &gt; 160 in./lbs. per ASTM D2794</w:t>
      </w:r>
    </w:p>
    <w:p w14:paraId="373741CC" w14:textId="77777777" w:rsidR="007D5D4D" w:rsidRPr="007D5D4D" w:rsidRDefault="007D5D4D" w:rsidP="007D5D4D">
      <w:pPr>
        <w:pStyle w:val="PR2"/>
        <w:rPr>
          <w:rFonts w:ascii="Candara" w:hAnsi="Candara"/>
          <w:sz w:val="20"/>
        </w:rPr>
      </w:pPr>
      <w:r w:rsidRPr="007D5D4D">
        <w:rPr>
          <w:rFonts w:ascii="Candara" w:hAnsi="Candara"/>
          <w:sz w:val="20"/>
        </w:rPr>
        <w:t>Abrasion Resistance: 0.06 gm max. weight loss per ASTM D 4060, CS-17</w:t>
      </w:r>
    </w:p>
    <w:p w14:paraId="5DE3FB3C" w14:textId="77777777" w:rsidR="007D5D4D" w:rsidRPr="007D5D4D" w:rsidRDefault="007D5D4D" w:rsidP="007D5D4D">
      <w:pPr>
        <w:pStyle w:val="CMT"/>
        <w:rPr>
          <w:rFonts w:ascii="Candara" w:hAnsi="Candara"/>
          <w:b w:val="0"/>
          <w:color w:val="auto"/>
          <w:sz w:val="20"/>
        </w:rPr>
      </w:pPr>
      <w:r w:rsidRPr="007D5D4D">
        <w:rPr>
          <w:rFonts w:ascii="Candara" w:hAnsi="Candara"/>
          <w:b w:val="0"/>
          <w:color w:val="auto"/>
          <w:sz w:val="20"/>
        </w:rPr>
        <w:t>If needed, insert, in first subparagraph below, requirements for extent of burning.</w:t>
      </w:r>
    </w:p>
    <w:p w14:paraId="0E2A1B9F" w14:textId="77777777" w:rsidR="007D5D4D" w:rsidRPr="007D5D4D" w:rsidRDefault="007D5D4D" w:rsidP="007D5D4D">
      <w:pPr>
        <w:pStyle w:val="PR2"/>
        <w:rPr>
          <w:rFonts w:ascii="Candara" w:hAnsi="Candara"/>
          <w:sz w:val="20"/>
        </w:rPr>
      </w:pPr>
      <w:r w:rsidRPr="007D5D4D">
        <w:rPr>
          <w:rFonts w:ascii="Candara" w:hAnsi="Candara"/>
          <w:sz w:val="20"/>
        </w:rPr>
        <w:t>Flammability:  Class 1 per ASTM E-648.</w:t>
      </w:r>
    </w:p>
    <w:p w14:paraId="007248AE" w14:textId="77777777" w:rsidR="007D5D4D" w:rsidRPr="007D5D4D" w:rsidRDefault="007D5D4D" w:rsidP="007D5D4D">
      <w:pPr>
        <w:pStyle w:val="PR2"/>
        <w:rPr>
          <w:rFonts w:ascii="Candara" w:hAnsi="Candara"/>
          <w:sz w:val="20"/>
        </w:rPr>
      </w:pPr>
      <w:r w:rsidRPr="007D5D4D">
        <w:rPr>
          <w:rFonts w:ascii="Candara" w:hAnsi="Candara"/>
          <w:sz w:val="20"/>
        </w:rPr>
        <w:t>Thermal Coefficient of Linear Expansion: 1.3 x 10</w:t>
      </w:r>
      <w:r w:rsidRPr="007D5D4D">
        <w:rPr>
          <w:rFonts w:ascii="Candara" w:hAnsi="Candara"/>
          <w:sz w:val="20"/>
          <w:vertAlign w:val="superscript"/>
        </w:rPr>
        <w:t xml:space="preserve">-5 </w:t>
      </w:r>
      <w:r w:rsidRPr="007D5D4D">
        <w:rPr>
          <w:rFonts w:ascii="Candara" w:hAnsi="Candara"/>
          <w:sz w:val="20"/>
        </w:rPr>
        <w:t xml:space="preserve">in./in. </w:t>
      </w:r>
      <w:r w:rsidRPr="007D5D4D">
        <w:rPr>
          <w:rFonts w:ascii="Candara" w:hAnsi="Candara"/>
          <w:sz w:val="20"/>
          <w:vertAlign w:val="superscript"/>
        </w:rPr>
        <w:t>o</w:t>
      </w:r>
      <w:r w:rsidRPr="007D5D4D">
        <w:rPr>
          <w:rFonts w:ascii="Candara" w:hAnsi="Candara"/>
          <w:sz w:val="20"/>
        </w:rPr>
        <w:t>F</w:t>
      </w:r>
    </w:p>
    <w:p w14:paraId="3B5AEB3E" w14:textId="77777777" w:rsidR="007D5D4D" w:rsidRPr="007D5D4D" w:rsidRDefault="007D5D4D" w:rsidP="007D5D4D">
      <w:pPr>
        <w:pStyle w:val="PR2"/>
        <w:rPr>
          <w:rFonts w:ascii="Candara" w:hAnsi="Candara"/>
          <w:sz w:val="20"/>
        </w:rPr>
      </w:pPr>
      <w:r w:rsidRPr="007D5D4D">
        <w:rPr>
          <w:rFonts w:ascii="Candara" w:hAnsi="Candara"/>
          <w:sz w:val="20"/>
        </w:rPr>
        <w:t>Water Absorption: 0.1% per ASTM C 413</w:t>
      </w:r>
    </w:p>
    <w:p w14:paraId="29FF6D90" w14:textId="77777777" w:rsidR="007D5D4D" w:rsidRPr="007D5D4D" w:rsidRDefault="007D5D4D" w:rsidP="007D5D4D">
      <w:pPr>
        <w:pStyle w:val="PR2"/>
        <w:rPr>
          <w:rFonts w:ascii="Candara" w:hAnsi="Candara"/>
          <w:sz w:val="20"/>
        </w:rPr>
      </w:pPr>
      <w:r w:rsidRPr="007D5D4D">
        <w:rPr>
          <w:rFonts w:ascii="Candara" w:hAnsi="Candara"/>
          <w:sz w:val="20"/>
        </w:rPr>
        <w:lastRenderedPageBreak/>
        <w:t>VOC Content per ASTM D2369:</w:t>
      </w:r>
    </w:p>
    <w:p w14:paraId="471AE98E" w14:textId="77777777" w:rsidR="007D5D4D" w:rsidRPr="007D5D4D" w:rsidRDefault="007D5D4D" w:rsidP="007D5D4D">
      <w:pPr>
        <w:pStyle w:val="PR3"/>
        <w:rPr>
          <w:rFonts w:ascii="Candara" w:hAnsi="Candara"/>
          <w:sz w:val="20"/>
        </w:rPr>
      </w:pPr>
      <w:r w:rsidRPr="007D5D4D">
        <w:rPr>
          <w:rFonts w:ascii="Candara" w:hAnsi="Candara"/>
          <w:sz w:val="20"/>
        </w:rPr>
        <w:t>Stonshield HRI Base – 40 g/l</w:t>
      </w:r>
    </w:p>
    <w:p w14:paraId="6E7EC7EC" w14:textId="77777777" w:rsidR="007D5D4D" w:rsidRPr="007D5D4D" w:rsidRDefault="007D5D4D" w:rsidP="007D5D4D">
      <w:pPr>
        <w:pStyle w:val="PR3"/>
        <w:rPr>
          <w:rFonts w:ascii="Candara" w:hAnsi="Candara"/>
          <w:sz w:val="20"/>
        </w:rPr>
      </w:pPr>
      <w:r w:rsidRPr="007D5D4D">
        <w:rPr>
          <w:rFonts w:ascii="Candara" w:hAnsi="Candara"/>
          <w:sz w:val="20"/>
        </w:rPr>
        <w:t>Stonshield Undercoat – 34 g/l</w:t>
      </w:r>
    </w:p>
    <w:p w14:paraId="10C892B0" w14:textId="77777777" w:rsidR="007D5D4D" w:rsidRPr="007D5D4D" w:rsidRDefault="007D5D4D" w:rsidP="007D5D4D">
      <w:pPr>
        <w:pStyle w:val="PR3"/>
        <w:rPr>
          <w:rFonts w:ascii="Candara" w:hAnsi="Candara"/>
          <w:sz w:val="20"/>
        </w:rPr>
      </w:pPr>
      <w:r w:rsidRPr="007D5D4D">
        <w:rPr>
          <w:rFonts w:ascii="Candara" w:hAnsi="Candara"/>
          <w:sz w:val="20"/>
        </w:rPr>
        <w:t>Stonkote CE4 – 34 g/l</w:t>
      </w:r>
    </w:p>
    <w:p w14:paraId="79B0176A" w14:textId="77777777" w:rsidR="007D5D4D" w:rsidRPr="007D5D4D" w:rsidRDefault="007D5D4D" w:rsidP="007D5D4D">
      <w:pPr>
        <w:pStyle w:val="PR2"/>
        <w:rPr>
          <w:rFonts w:ascii="Candara" w:hAnsi="Candara"/>
          <w:sz w:val="20"/>
        </w:rPr>
      </w:pPr>
      <w:r w:rsidRPr="007D5D4D">
        <w:rPr>
          <w:rFonts w:ascii="Candara" w:hAnsi="Candara"/>
          <w:sz w:val="20"/>
        </w:rPr>
        <w:t>Cure Rate @ 77</w:t>
      </w:r>
      <w:r w:rsidRPr="007D5D4D">
        <w:rPr>
          <w:rFonts w:ascii="Candara" w:hAnsi="Candara"/>
          <w:sz w:val="20"/>
          <w:vertAlign w:val="superscript"/>
        </w:rPr>
        <w:t>o</w:t>
      </w:r>
      <w:r w:rsidRPr="007D5D4D">
        <w:rPr>
          <w:rFonts w:ascii="Candara" w:hAnsi="Candara"/>
          <w:sz w:val="20"/>
        </w:rPr>
        <w:t>F/25</w:t>
      </w:r>
      <w:r w:rsidRPr="007D5D4D">
        <w:rPr>
          <w:rFonts w:ascii="Candara" w:hAnsi="Candara"/>
          <w:sz w:val="20"/>
          <w:vertAlign w:val="superscript"/>
        </w:rPr>
        <w:t>o</w:t>
      </w:r>
      <w:r w:rsidRPr="007D5D4D">
        <w:rPr>
          <w:rFonts w:ascii="Candara" w:hAnsi="Candara"/>
          <w:sz w:val="20"/>
        </w:rPr>
        <w:t>C: 12 hours foot traffic, 24 hours normal operations</w:t>
      </w:r>
    </w:p>
    <w:p w14:paraId="4A49EF41" w14:textId="77777777" w:rsidR="00D53DB9" w:rsidRPr="00D53DB9" w:rsidRDefault="00D53DB9" w:rsidP="00D53DB9">
      <w:pPr>
        <w:pStyle w:val="ART"/>
        <w:rPr>
          <w:rFonts w:ascii="Candara" w:hAnsi="Candara"/>
          <w:sz w:val="20"/>
        </w:rPr>
      </w:pPr>
      <w:r w:rsidRPr="00D53DB9">
        <w:rPr>
          <w:rFonts w:ascii="Candara" w:hAnsi="Candara"/>
          <w:sz w:val="20"/>
        </w:rPr>
        <w:t>ACCESSORY MATERIALS</w:t>
      </w:r>
    </w:p>
    <w:p w14:paraId="116C7638" w14:textId="46927B75" w:rsidR="00D53DB9" w:rsidRPr="00D53DB9" w:rsidRDefault="00175F03" w:rsidP="00D53DB9">
      <w:pPr>
        <w:pStyle w:val="PR1"/>
        <w:rPr>
          <w:rFonts w:ascii="Candara" w:hAnsi="Candara"/>
          <w:sz w:val="20"/>
        </w:rPr>
      </w:pPr>
      <w:r>
        <w:rPr>
          <w:rFonts w:ascii="Candara" w:hAnsi="Candara"/>
          <w:sz w:val="20"/>
        </w:rPr>
        <w:t xml:space="preserve">Patching, Leveling </w:t>
      </w:r>
      <w:r w:rsidR="00D53DB9" w:rsidRPr="00D53DB9">
        <w:rPr>
          <w:rFonts w:ascii="Candara" w:hAnsi="Candara"/>
          <w:sz w:val="20"/>
        </w:rPr>
        <w:t>and Fill Material:  Resinous product of or approved by resinous flooring manufacturer and recommended by manufacturer for application indicated.</w:t>
      </w:r>
    </w:p>
    <w:p w14:paraId="09000183"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joint sealant is specified in Division 07 Section "Joint Sealants."</w:t>
      </w:r>
    </w:p>
    <w:p w14:paraId="6046B6C9" w14:textId="7ED1F576" w:rsidR="00D53DB9" w:rsidRPr="00D53DB9" w:rsidRDefault="00D53DB9" w:rsidP="00D53DB9">
      <w:pPr>
        <w:pStyle w:val="PR1"/>
        <w:rPr>
          <w:rFonts w:ascii="Candara" w:hAnsi="Candara"/>
          <w:sz w:val="20"/>
        </w:rPr>
      </w:pPr>
      <w:r w:rsidRPr="00D53DB9">
        <w:rPr>
          <w:rFonts w:ascii="Candara" w:hAnsi="Candara"/>
          <w:sz w:val="20"/>
        </w:rPr>
        <w:t xml:space="preserve">Joint Sealant:  Type recommended or produced by resinous flooring manufacturer for type of service and joint condition indicated. Allowances should be included for Stonflex MP7 joint fill </w:t>
      </w:r>
      <w:r w:rsidR="00175F03">
        <w:rPr>
          <w:rFonts w:ascii="Candara" w:hAnsi="Candara"/>
          <w:sz w:val="20"/>
        </w:rPr>
        <w:t>material</w:t>
      </w:r>
      <w:r w:rsidRPr="00D53DB9">
        <w:rPr>
          <w:rFonts w:ascii="Candara" w:hAnsi="Candara"/>
          <w:sz w:val="20"/>
        </w:rPr>
        <w:t>.</w:t>
      </w:r>
    </w:p>
    <w:p w14:paraId="13DF1FB4" w14:textId="77777777" w:rsidR="00D53DB9" w:rsidRPr="00175F03" w:rsidRDefault="00D53DB9" w:rsidP="00D53DB9">
      <w:pPr>
        <w:pStyle w:val="CMT"/>
        <w:rPr>
          <w:rFonts w:ascii="Candara" w:hAnsi="Candara"/>
          <w:color w:val="auto"/>
          <w:sz w:val="20"/>
        </w:rPr>
      </w:pPr>
      <w:r w:rsidRPr="00175F03">
        <w:rPr>
          <w:rFonts w:ascii="Candara" w:hAnsi="Candara"/>
          <w:color w:val="auto"/>
          <w:sz w:val="20"/>
        </w:rPr>
        <w:t>If necessary, insert requirements for metal or plastic cove caps for integral cove base or other materials required for resinous flooring systems selected.</w:t>
      </w:r>
    </w:p>
    <w:p w14:paraId="71CFF855" w14:textId="77777777" w:rsidR="00D53DB9" w:rsidRPr="00175F03" w:rsidRDefault="00D53DB9" w:rsidP="00D53DB9">
      <w:pPr>
        <w:pStyle w:val="PRT"/>
        <w:rPr>
          <w:rFonts w:ascii="Candara" w:hAnsi="Candara"/>
          <w:b/>
          <w:sz w:val="20"/>
        </w:rPr>
      </w:pPr>
      <w:r w:rsidRPr="00175F03">
        <w:rPr>
          <w:rFonts w:ascii="Candara" w:hAnsi="Candara"/>
          <w:b/>
          <w:sz w:val="20"/>
        </w:rPr>
        <w:t>EXECUTION</w:t>
      </w:r>
    </w:p>
    <w:p w14:paraId="5276BAB5" w14:textId="77777777" w:rsidR="00D53DB9" w:rsidRPr="00D53DB9" w:rsidRDefault="00D53DB9" w:rsidP="00D53DB9">
      <w:pPr>
        <w:pStyle w:val="ART"/>
        <w:rPr>
          <w:rFonts w:ascii="Candara" w:hAnsi="Candara"/>
          <w:sz w:val="20"/>
        </w:rPr>
      </w:pPr>
      <w:r w:rsidRPr="00D53DB9">
        <w:rPr>
          <w:rFonts w:ascii="Candara" w:hAnsi="Candara"/>
          <w:sz w:val="20"/>
        </w:rPr>
        <w:t>PREPARATION</w:t>
      </w:r>
    </w:p>
    <w:p w14:paraId="2FE585E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Revise paragraph below to suit resinous flooring system selected.  Some systems are moisture tolerant; consult manufacturers for guidance.</w:t>
      </w:r>
    </w:p>
    <w:p w14:paraId="134EA1B9" w14:textId="669380FC" w:rsidR="00D53DB9" w:rsidRPr="00D53DB9" w:rsidRDefault="00D53DB9" w:rsidP="00D53DB9">
      <w:pPr>
        <w:pStyle w:val="PR1"/>
        <w:rPr>
          <w:rFonts w:ascii="Candara" w:hAnsi="Candara"/>
          <w:sz w:val="20"/>
        </w:rPr>
      </w:pPr>
      <w:r w:rsidRPr="00D53DB9">
        <w:rPr>
          <w:rFonts w:ascii="Candara" w:hAnsi="Candara"/>
          <w:sz w:val="20"/>
        </w:rPr>
        <w:t>General:  Prepare and clean substrates according to resinous flooring manufacturer's written instructions for subs</w:t>
      </w:r>
      <w:r w:rsidR="00175F03">
        <w:rPr>
          <w:rFonts w:ascii="Candara" w:hAnsi="Candara"/>
          <w:sz w:val="20"/>
        </w:rPr>
        <w:t xml:space="preserve">trate indicated.  Provide clean and dry </w:t>
      </w:r>
      <w:r w:rsidRPr="00D53DB9">
        <w:rPr>
          <w:rFonts w:ascii="Candara" w:hAnsi="Candara"/>
          <w:sz w:val="20"/>
        </w:rPr>
        <w:t>substrate for resinous flooring application.</w:t>
      </w:r>
    </w:p>
    <w:p w14:paraId="4A9EEF8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first paragraph and subparagraphs below for concrete substrates.  Insert requirements for other substrates to suit Project.</w:t>
      </w:r>
    </w:p>
    <w:p w14:paraId="4E57E628" w14:textId="77777777" w:rsidR="00D53DB9" w:rsidRPr="00D53DB9" w:rsidRDefault="00D53DB9" w:rsidP="00D53DB9">
      <w:pPr>
        <w:pStyle w:val="PR1"/>
        <w:rPr>
          <w:rFonts w:ascii="Candara" w:hAnsi="Candara"/>
          <w:sz w:val="20"/>
        </w:rPr>
      </w:pPr>
      <w:r w:rsidRPr="00D53DB9">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1D257DC0" w14:textId="77777777" w:rsidR="00D53DB9" w:rsidRPr="00D53DB9" w:rsidRDefault="00D53DB9" w:rsidP="00D53DB9">
      <w:pPr>
        <w:pStyle w:val="PR2"/>
        <w:spacing w:before="240"/>
        <w:rPr>
          <w:rFonts w:ascii="Candara" w:hAnsi="Candara"/>
          <w:sz w:val="20"/>
        </w:rPr>
      </w:pPr>
      <w:r w:rsidRPr="00D53DB9">
        <w:rPr>
          <w:rFonts w:ascii="Candara" w:hAnsi="Candara"/>
          <w:sz w:val="20"/>
        </w:rPr>
        <w:t>Mechanically prepare substrates as follows:</w:t>
      </w:r>
    </w:p>
    <w:p w14:paraId="4255F3D6" w14:textId="113751E0" w:rsidR="00D53DB9" w:rsidRPr="00D53DB9" w:rsidRDefault="00D53DB9" w:rsidP="00D53DB9">
      <w:pPr>
        <w:pStyle w:val="PR3"/>
        <w:spacing w:before="240"/>
        <w:rPr>
          <w:rFonts w:ascii="Candara" w:hAnsi="Candara"/>
          <w:sz w:val="20"/>
        </w:rPr>
      </w:pPr>
      <w:r w:rsidRPr="00D53DB9">
        <w:rPr>
          <w:rFonts w:ascii="Candara" w:hAnsi="Candara"/>
          <w:sz w:val="20"/>
        </w:rPr>
        <w:t>Shot-blast surfaces with an apparatus that abrades the concrete surface, contains the dispensed shot within the apparatus, and recircu</w:t>
      </w:r>
      <w:r w:rsidR="00175F03">
        <w:rPr>
          <w:rFonts w:ascii="Candara" w:hAnsi="Candara"/>
          <w:sz w:val="20"/>
        </w:rPr>
        <w:t>lates the shot by vacuum pickup, or Diamond Grind with dust free system.</w:t>
      </w:r>
    </w:p>
    <w:p w14:paraId="76781E59"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subparagraph above or first subparagraph below.  See Evaluations.</w:t>
      </w:r>
    </w:p>
    <w:p w14:paraId="6F739661" w14:textId="77777777" w:rsidR="00D53DB9" w:rsidRPr="00D53DB9" w:rsidRDefault="00D53DB9" w:rsidP="00D53DB9">
      <w:pPr>
        <w:pStyle w:val="PR2"/>
        <w:spacing w:before="240"/>
        <w:rPr>
          <w:rFonts w:ascii="Candara" w:hAnsi="Candara"/>
          <w:sz w:val="20"/>
        </w:rPr>
      </w:pPr>
      <w:r w:rsidRPr="00D53DB9">
        <w:rPr>
          <w:rFonts w:ascii="Candara" w:hAnsi="Candara"/>
          <w:sz w:val="20"/>
        </w:rPr>
        <w:t>Repair damaged and deteriorated concrete according to resinous flooring manufacturer's written recommendations.</w:t>
      </w:r>
    </w:p>
    <w:p w14:paraId="405D09D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lastRenderedPageBreak/>
        <w:t>Consider including allowance or unit price for remedial procedures if concrete substrates exhibit unacceptable moisture-vapor-emission rates.  See "Moisture and Flooring Failures" Article in the Evaluations.</w:t>
      </w:r>
    </w:p>
    <w:p w14:paraId="4C4F47A9" w14:textId="5B6F891A" w:rsidR="00D53DB9" w:rsidRPr="00D53DB9" w:rsidRDefault="00D53DB9" w:rsidP="00D53DB9">
      <w:pPr>
        <w:pStyle w:val="PR2"/>
        <w:rPr>
          <w:rFonts w:ascii="Candara" w:hAnsi="Candara"/>
          <w:sz w:val="20"/>
        </w:rPr>
      </w:pPr>
      <w:r w:rsidRPr="00D53DB9">
        <w:rPr>
          <w:rFonts w:ascii="Candara" w:hAnsi="Candara"/>
          <w:sz w:val="20"/>
        </w:rPr>
        <w:t>Verify that concrete substrates</w:t>
      </w:r>
      <w:r w:rsidR="00175F03">
        <w:rPr>
          <w:rFonts w:ascii="Candara" w:hAnsi="Candara"/>
          <w:sz w:val="20"/>
        </w:rPr>
        <w:t xml:space="preserve"> meet the following requirements.</w:t>
      </w:r>
    </w:p>
    <w:p w14:paraId="187CEDF9" w14:textId="7F7B2369" w:rsidR="00D53DB9" w:rsidRPr="00D53DB9" w:rsidRDefault="00D53DB9" w:rsidP="00D53DB9">
      <w:pPr>
        <w:pStyle w:val="PR3"/>
        <w:spacing w:before="240"/>
        <w:rPr>
          <w:rFonts w:ascii="Candara" w:hAnsi="Candara"/>
          <w:sz w:val="20"/>
        </w:rPr>
      </w:pPr>
      <w:r w:rsidRPr="00D53DB9">
        <w:rPr>
          <w:rFonts w:ascii="Candara" w:hAnsi="Candara"/>
          <w:sz w:val="20"/>
        </w:rPr>
        <w:t xml:space="preserve">Perform in situ probe test, ASTM F 2170.  Proceed with application only after substrates do not exceed a maximum potential equilibrium relative humidity of </w:t>
      </w:r>
      <w:r w:rsidR="00C24322">
        <w:rPr>
          <w:rFonts w:ascii="Candara" w:hAnsi="Candara"/>
          <w:sz w:val="20"/>
        </w:rPr>
        <w:t>85</w:t>
      </w:r>
      <w:r w:rsidR="00175F03">
        <w:rPr>
          <w:rFonts w:ascii="Candara" w:hAnsi="Candara"/>
          <w:sz w:val="20"/>
        </w:rPr>
        <w:t xml:space="preserve"> </w:t>
      </w:r>
      <w:r w:rsidRPr="00D53DB9">
        <w:rPr>
          <w:rFonts w:ascii="Candara" w:hAnsi="Candara"/>
          <w:sz w:val="20"/>
        </w:rPr>
        <w:t>percent.</w:t>
      </w:r>
    </w:p>
    <w:p w14:paraId="0BC2193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304D14F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182A08FF" w14:textId="15CF01C0" w:rsidR="00D53DB9" w:rsidRPr="00D53DB9" w:rsidRDefault="00D53DB9" w:rsidP="00D53DB9">
      <w:pPr>
        <w:pStyle w:val="PR3"/>
        <w:outlineLvl w:val="9"/>
        <w:rPr>
          <w:rFonts w:ascii="Candara" w:hAnsi="Candara"/>
          <w:sz w:val="20"/>
        </w:rPr>
      </w:pPr>
      <w:r w:rsidRPr="00D53DB9">
        <w:rPr>
          <w:rFonts w:ascii="Candara" w:hAnsi="Candara"/>
          <w:sz w:val="20"/>
        </w:rPr>
        <w:t>Perform anhydrous calcium chloride test, ASTM F 1869.  Proceed with application only after substrates have maximum m</w:t>
      </w:r>
      <w:r w:rsidR="00C24322">
        <w:rPr>
          <w:rFonts w:ascii="Candara" w:hAnsi="Candara"/>
          <w:sz w:val="20"/>
        </w:rPr>
        <w:t>oisture-vapor-emission rate of 6</w:t>
      </w:r>
      <w:r w:rsidRPr="00D53DB9">
        <w:rPr>
          <w:rStyle w:val="IP"/>
          <w:rFonts w:ascii="Candara" w:hAnsi="Candara"/>
          <w:color w:val="auto"/>
          <w:sz w:val="20"/>
        </w:rPr>
        <w:t xml:space="preserve"> lb of water/1000 sq. ft. </w:t>
      </w:r>
      <w:r w:rsidRPr="00D53DB9">
        <w:rPr>
          <w:rFonts w:ascii="Candara" w:hAnsi="Candara"/>
          <w:sz w:val="20"/>
        </w:rPr>
        <w:t>of slab in 24 hours.</w:t>
      </w:r>
    </w:p>
    <w:p w14:paraId="1FA7DA22" w14:textId="77777777" w:rsidR="00D53DB9" w:rsidRPr="00D53DB9" w:rsidRDefault="00D53DB9" w:rsidP="00D53DB9">
      <w:pPr>
        <w:pStyle w:val="PR3"/>
        <w:rPr>
          <w:rFonts w:ascii="Candara" w:hAnsi="Candara"/>
          <w:sz w:val="20"/>
        </w:rPr>
      </w:pPr>
      <w:r w:rsidRPr="00D53DB9">
        <w:rPr>
          <w:rFonts w:ascii="Candara" w:hAnsi="Candara"/>
          <w:sz w:val="20"/>
        </w:rPr>
        <w:t>Perform additional moisture tests recommended by manufacturer.  Proceed with application only after substrates pass testing.</w:t>
      </w:r>
    </w:p>
    <w:p w14:paraId="7B6783D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If desired, insert, in paragraph below, requirements for using patching and fill material to slope existing substrates to drains.</w:t>
      </w:r>
    </w:p>
    <w:p w14:paraId="4D3A87DC" w14:textId="77777777" w:rsidR="00D53DB9" w:rsidRPr="00D53DB9" w:rsidRDefault="00D53DB9" w:rsidP="00D53DB9">
      <w:pPr>
        <w:pStyle w:val="PR1"/>
        <w:rPr>
          <w:rFonts w:ascii="Candara" w:hAnsi="Candara"/>
          <w:sz w:val="20"/>
        </w:rPr>
      </w:pPr>
      <w:r w:rsidRPr="00D53DB9">
        <w:rPr>
          <w:rFonts w:ascii="Candara" w:hAnsi="Candara"/>
          <w:sz w:val="20"/>
        </w:rPr>
        <w:t>Use patching and fill material to fill holes and depressions in substrates according to manufacturer's written instructions.</w:t>
      </w:r>
    </w:p>
    <w:p w14:paraId="597AD3EB"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Some manufacturers use patching and fill material to fill control joints and other nonmoving cracks.  Revise paragraph above or below to suit systems selected.</w:t>
      </w:r>
    </w:p>
    <w:p w14:paraId="5820C5C5" w14:textId="77777777" w:rsidR="00D53DB9" w:rsidRPr="00D53DB9" w:rsidRDefault="00D53DB9" w:rsidP="00D53DB9">
      <w:pPr>
        <w:pStyle w:val="PR1"/>
        <w:rPr>
          <w:rFonts w:ascii="Candara" w:hAnsi="Candara"/>
          <w:sz w:val="20"/>
        </w:rPr>
      </w:pPr>
      <w:r w:rsidRPr="00D53DB9">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7C5009E1" w14:textId="77777777" w:rsidR="00D53DB9" w:rsidRPr="00D53DB9" w:rsidRDefault="00D53DB9" w:rsidP="00D53DB9">
      <w:pPr>
        <w:pStyle w:val="ART"/>
        <w:rPr>
          <w:rFonts w:ascii="Candara" w:hAnsi="Candara"/>
          <w:sz w:val="20"/>
        </w:rPr>
      </w:pPr>
      <w:r w:rsidRPr="00D53DB9">
        <w:rPr>
          <w:rFonts w:ascii="Candara" w:hAnsi="Candara"/>
          <w:sz w:val="20"/>
        </w:rPr>
        <w:t>APPLICATION</w:t>
      </w:r>
    </w:p>
    <w:p w14:paraId="2597EB7C" w14:textId="77777777" w:rsidR="00D53DB9" w:rsidRPr="00D53DB9" w:rsidRDefault="00D53DB9" w:rsidP="00D53DB9">
      <w:pPr>
        <w:pStyle w:val="PR1"/>
        <w:rPr>
          <w:rFonts w:ascii="Candara" w:hAnsi="Candara"/>
          <w:sz w:val="20"/>
        </w:rPr>
      </w:pPr>
      <w:r w:rsidRPr="00D53DB9">
        <w:rPr>
          <w:rFonts w:ascii="Candara" w:hAnsi="Candara"/>
          <w:sz w:val="20"/>
        </w:rPr>
        <w:t>General:  Apply components of resinous flooring system according to manufacturer's written instructions to produce a uniform, monolithic wearing surface of thickness indicated.</w:t>
      </w:r>
    </w:p>
    <w:p w14:paraId="5031B981" w14:textId="77777777" w:rsidR="00D53DB9" w:rsidRPr="00D53DB9" w:rsidRDefault="00D53DB9" w:rsidP="00D53DB9">
      <w:pPr>
        <w:pStyle w:val="PR2"/>
        <w:spacing w:before="240"/>
        <w:rPr>
          <w:rFonts w:ascii="Candara" w:hAnsi="Candara"/>
          <w:sz w:val="20"/>
        </w:rPr>
      </w:pPr>
      <w:r w:rsidRPr="00D53DB9">
        <w:rPr>
          <w:rFonts w:ascii="Candara" w:hAnsi="Candara"/>
          <w:sz w:val="20"/>
        </w:rPr>
        <w:t>Coordinate application of components to provide optimum adhesion of resinous flooring system to substrate, and optimum intercoat adhesion.</w:t>
      </w:r>
    </w:p>
    <w:p w14:paraId="1EA67251" w14:textId="77777777" w:rsidR="00D53DB9" w:rsidRPr="00D53DB9" w:rsidRDefault="00D53DB9" w:rsidP="00D53DB9">
      <w:pPr>
        <w:pStyle w:val="PR2"/>
        <w:rPr>
          <w:rFonts w:ascii="Candara" w:hAnsi="Candara"/>
          <w:sz w:val="20"/>
        </w:rPr>
      </w:pPr>
      <w:r w:rsidRPr="00D53DB9">
        <w:rPr>
          <w:rFonts w:ascii="Candara" w:hAnsi="Candara"/>
          <w:sz w:val="20"/>
        </w:rPr>
        <w:t>Cure resinous flooring components according to manufacturer's written instructions.  Prevent contamination during application and curing processes.</w:t>
      </w:r>
    </w:p>
    <w:p w14:paraId="727C48D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subparagraph below if no expansion or isolation joints in floor.  Detail joints on Drawings and revise below to suit Project.</w:t>
      </w:r>
    </w:p>
    <w:p w14:paraId="250361E2" w14:textId="77777777" w:rsidR="00D53DB9" w:rsidRPr="00D53DB9" w:rsidRDefault="00D53DB9" w:rsidP="00D53DB9">
      <w:pPr>
        <w:pStyle w:val="PR2"/>
        <w:rPr>
          <w:rFonts w:ascii="Candara" w:hAnsi="Candara"/>
          <w:sz w:val="20"/>
        </w:rPr>
      </w:pPr>
      <w:r w:rsidRPr="00D53DB9">
        <w:rPr>
          <w:rFonts w:ascii="Candara" w:hAnsi="Candara"/>
          <w:sz w:val="20"/>
        </w:rPr>
        <w:t>At substrate expansion and isolation joints, provide joint in resinous flooring to comply with resinous flooring manufacturer's written recommendations.</w:t>
      </w:r>
    </w:p>
    <w:p w14:paraId="0DCEE5A9"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lastRenderedPageBreak/>
        <w:t>Delete subparagraph below if joint sealant is specified in Division 7 Section "Joint Sealants."</w:t>
      </w:r>
    </w:p>
    <w:p w14:paraId="554D2D9B" w14:textId="77777777" w:rsidR="00D53DB9" w:rsidRPr="00D53DB9" w:rsidRDefault="00D53DB9" w:rsidP="00D53DB9">
      <w:pPr>
        <w:pStyle w:val="PR3"/>
        <w:spacing w:before="240"/>
        <w:rPr>
          <w:rFonts w:ascii="Candara" w:hAnsi="Candara"/>
          <w:sz w:val="20"/>
        </w:rPr>
      </w:pPr>
      <w:r w:rsidRPr="00D53DB9">
        <w:rPr>
          <w:rFonts w:ascii="Candara" w:hAnsi="Candara"/>
          <w:sz w:val="20"/>
        </w:rPr>
        <w:t>Apply joint sealant to comply with manufacturer's written recommendations.</w:t>
      </w:r>
    </w:p>
    <w:p w14:paraId="0CDB6968"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only self-priming systems are required.</w:t>
      </w:r>
    </w:p>
    <w:p w14:paraId="114B9F2E"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paragraph below if waterproofing membrane is required.  Waterproofing membranes may not require a primer; verify requirements for resinous flooring systems selected.</w:t>
      </w:r>
    </w:p>
    <w:p w14:paraId="1D266335"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 integral cove base.  If retaining, insert requirements for installing metal or plastic cove caps if required.</w:t>
      </w:r>
    </w:p>
    <w:p w14:paraId="64B8A445" w14:textId="77777777" w:rsidR="00D53DB9" w:rsidRPr="00D53DB9" w:rsidRDefault="00D53DB9" w:rsidP="00D53DB9">
      <w:pPr>
        <w:pStyle w:val="PR1"/>
        <w:rPr>
          <w:rFonts w:ascii="Candara" w:hAnsi="Candara"/>
          <w:sz w:val="20"/>
        </w:rPr>
      </w:pPr>
      <w:r w:rsidRPr="00D53DB9">
        <w:rPr>
          <w:rFonts w:ascii="Candara" w:hAnsi="Candara"/>
          <w:sz w:val="20"/>
        </w:rPr>
        <w:t>Integral Cove Base:  Stonshield cove mortar, apply cove base mix to wall surfaces before applying flooring.  Apply according to manufacturer's written instructions and details including those for taping, mixing, priming, troweling, sanding, of cove base.  Round internal and external corners.</w:t>
      </w:r>
    </w:p>
    <w:p w14:paraId="1A82D7DD" w14:textId="77777777" w:rsidR="00D53DB9" w:rsidRDefault="00D53DB9" w:rsidP="00D53DB9">
      <w:pPr>
        <w:pStyle w:val="PR2"/>
        <w:spacing w:before="240"/>
        <w:rPr>
          <w:rFonts w:ascii="Candara" w:hAnsi="Candara"/>
          <w:sz w:val="20"/>
        </w:rPr>
      </w:pPr>
      <w:r w:rsidRPr="00D53DB9">
        <w:rPr>
          <w:rFonts w:ascii="Candara" w:hAnsi="Candara"/>
          <w:sz w:val="20"/>
        </w:rPr>
        <w:t>Integral Cove Base: &lt;TBD&gt; inches high.</w:t>
      </w:r>
    </w:p>
    <w:p w14:paraId="1601CEC8" w14:textId="402FB682" w:rsidR="0081796F" w:rsidRPr="0081796F" w:rsidRDefault="0081796F" w:rsidP="0081796F">
      <w:pPr>
        <w:pStyle w:val="PR1"/>
        <w:rPr>
          <w:rFonts w:ascii="Candara" w:hAnsi="Candara"/>
          <w:sz w:val="20"/>
        </w:rPr>
      </w:pPr>
      <w:r w:rsidRPr="00D53DB9">
        <w:rPr>
          <w:rFonts w:ascii="Candara" w:hAnsi="Candara"/>
          <w:sz w:val="20"/>
        </w:rPr>
        <w:t>Apply primer where required by resinous system, over prepared substrate at manufacturer's recommended spreading rate.</w:t>
      </w:r>
    </w:p>
    <w:p w14:paraId="28A0093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 self-leveling systems.  If retaining, indicate thickness in Part 2 or insert below.</w:t>
      </w:r>
    </w:p>
    <w:p w14:paraId="1E8F155F"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paragraph below if no troweled or screeded systems.  If retaining, indicate thickness in Part 2 or insert below.</w:t>
      </w:r>
    </w:p>
    <w:p w14:paraId="7233976E" w14:textId="01797039" w:rsidR="00D53DB9" w:rsidRPr="00D53DB9" w:rsidRDefault="00D53DB9" w:rsidP="00D53DB9">
      <w:pPr>
        <w:pStyle w:val="PR1"/>
        <w:rPr>
          <w:rFonts w:ascii="Candara" w:hAnsi="Candara"/>
          <w:sz w:val="20"/>
        </w:rPr>
      </w:pPr>
      <w:r w:rsidRPr="00D53DB9">
        <w:rPr>
          <w:rFonts w:ascii="Candara" w:hAnsi="Candara"/>
          <w:sz w:val="20"/>
        </w:rPr>
        <w:t>Apply metal trowel single mortar coat in thickness indicated for flooring system</w:t>
      </w:r>
      <w:r w:rsidR="0081796F">
        <w:rPr>
          <w:rFonts w:ascii="Candara" w:hAnsi="Candara"/>
          <w:sz w:val="20"/>
        </w:rPr>
        <w:t xml:space="preserve"> into wet primer</w:t>
      </w:r>
      <w:r w:rsidRPr="00D53DB9">
        <w:rPr>
          <w:rFonts w:ascii="Candara" w:hAnsi="Candara"/>
          <w:sz w:val="20"/>
        </w:rPr>
        <w:t>.  Hand or power trowel and grout to fill voids.  When cured, sand to remove trowel marks and roughness.</w:t>
      </w:r>
    </w:p>
    <w:p w14:paraId="40454076" w14:textId="77777777" w:rsidR="00D53DB9" w:rsidRPr="00D53DB9" w:rsidRDefault="00D53DB9" w:rsidP="00D53DB9">
      <w:pPr>
        <w:pStyle w:val="PR1"/>
        <w:rPr>
          <w:rFonts w:ascii="Candara" w:hAnsi="Candara"/>
          <w:sz w:val="20"/>
        </w:rPr>
      </w:pPr>
      <w:r w:rsidRPr="00D53DB9">
        <w:rPr>
          <w:rFonts w:ascii="Candara" w:hAnsi="Candara"/>
          <w:sz w:val="20"/>
        </w:rPr>
        <w:t>Undercoat: Remove any surface irregularities by lightly abrading and vacuuming the floor surface.  Mix and apply undercoat with strict adherence to manufacturer's installation procedures and coverage rates.</w:t>
      </w:r>
    </w:p>
    <w:p w14:paraId="3BC6BF1E"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 self-leveling systems.  If retaining, indicate thickness in Part 2 or insert below.</w:t>
      </w:r>
    </w:p>
    <w:p w14:paraId="529EA9FB"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paragraph below if no troweled or screeded systems.  If retaining, indicate thickness in Part 2 or insert below.</w:t>
      </w:r>
    </w:p>
    <w:p w14:paraId="2BEBD1FC" w14:textId="77777777" w:rsidR="00D53DB9" w:rsidRPr="00D53DB9" w:rsidRDefault="00D53DB9" w:rsidP="00D53DB9">
      <w:pPr>
        <w:pStyle w:val="PR1"/>
        <w:rPr>
          <w:rFonts w:ascii="Candara" w:hAnsi="Candara"/>
          <w:sz w:val="20"/>
        </w:rPr>
      </w:pPr>
      <w:r w:rsidRPr="00D53DB9">
        <w:rPr>
          <w:rFonts w:ascii="Candara" w:hAnsi="Candara"/>
          <w:sz w:val="20"/>
        </w:rPr>
        <w:t xml:space="preserve">Broadcast:  Immediately broadcast quartz silica aggregate into the undercoat using manufacturer's specially designed spray caster.  Strict adherence to manufacturer's installation procedures and coverage rates is imperative. </w:t>
      </w:r>
    </w:p>
    <w:p w14:paraId="10E3752F" w14:textId="77777777" w:rsidR="00D53DB9" w:rsidRPr="00D53DB9" w:rsidRDefault="00D53DB9" w:rsidP="00D53DB9">
      <w:pPr>
        <w:pStyle w:val="PR1"/>
        <w:rPr>
          <w:rFonts w:ascii="Candara" w:hAnsi="Candara"/>
          <w:sz w:val="20"/>
        </w:rPr>
      </w:pPr>
      <w:r w:rsidRPr="00D53DB9">
        <w:rPr>
          <w:rFonts w:ascii="Candara" w:hAnsi="Candara"/>
          <w:sz w:val="20"/>
        </w:rPr>
        <w:t>Apply topcoat(s) in number of coats indicated for flooring system and at spreading rates recommended in writing by manufacturer.</w:t>
      </w:r>
    </w:p>
    <w:p w14:paraId="01134E3D" w14:textId="77777777" w:rsidR="00D53DB9" w:rsidRPr="00D53DB9" w:rsidRDefault="00D53DB9" w:rsidP="00D53DB9">
      <w:pPr>
        <w:keepNext/>
        <w:numPr>
          <w:ilvl w:val="3"/>
          <w:numId w:val="1"/>
        </w:numPr>
        <w:suppressAutoHyphens/>
        <w:spacing w:before="480" w:after="0"/>
        <w:jc w:val="both"/>
        <w:outlineLvl w:val="1"/>
        <w:rPr>
          <w:rFonts w:ascii="Candara" w:hAnsi="Candara"/>
          <w:color w:val="auto"/>
          <w:szCs w:val="20"/>
        </w:rPr>
      </w:pPr>
      <w:r w:rsidRPr="00D53DB9">
        <w:rPr>
          <w:rFonts w:ascii="Candara" w:hAnsi="Candara"/>
          <w:color w:val="auto"/>
          <w:szCs w:val="20"/>
        </w:rPr>
        <w:lastRenderedPageBreak/>
        <w:t>TERMINATIONS</w:t>
      </w:r>
    </w:p>
    <w:p w14:paraId="5CAD3C8C" w14:textId="77777777"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Chase edges to “lock” the flooring system into the concrete substrate along lines of termination.</w:t>
      </w:r>
    </w:p>
    <w:p w14:paraId="7CF89E26" w14:textId="77777777"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Penetration Treatment:  Lap and seal resinous system onto the perimeter of the penetrating item by bridging over compatible elastomer at the interface to compensate for possible movement.</w:t>
      </w:r>
    </w:p>
    <w:p w14:paraId="68D8148F" w14:textId="77777777" w:rsidR="00D53DB9" w:rsidRPr="00D53DB9" w:rsidRDefault="00D53DB9" w:rsidP="00D53DB9">
      <w:pPr>
        <w:numPr>
          <w:ilvl w:val="4"/>
          <w:numId w:val="1"/>
        </w:numPr>
        <w:suppressAutoHyphens/>
        <w:spacing w:before="240" w:after="0"/>
        <w:jc w:val="both"/>
        <w:outlineLvl w:val="2"/>
        <w:rPr>
          <w:rFonts w:ascii="Candara" w:hAnsi="Candara"/>
          <w:color w:val="auto"/>
          <w:szCs w:val="20"/>
        </w:rPr>
      </w:pPr>
      <w:r w:rsidRPr="00D53DB9">
        <w:rPr>
          <w:rFonts w:ascii="Candara" w:hAnsi="Candara"/>
          <w:color w:val="auto"/>
          <w:szCs w:val="20"/>
        </w:rPr>
        <w:t>Trenches:  Continue flooring system into trenches to maintain monolithic protection.  Treat cold joints to assure bridging of potential cracks.</w:t>
      </w:r>
    </w:p>
    <w:p w14:paraId="44999C6C" w14:textId="77777777" w:rsidR="00D53DB9" w:rsidRPr="00D53DB9" w:rsidRDefault="00D53DB9" w:rsidP="00D53DB9">
      <w:pPr>
        <w:numPr>
          <w:ilvl w:val="4"/>
          <w:numId w:val="1"/>
        </w:numPr>
        <w:suppressAutoHyphens/>
        <w:spacing w:before="240" w:after="0"/>
        <w:jc w:val="both"/>
        <w:outlineLvl w:val="2"/>
        <w:rPr>
          <w:rFonts w:ascii="Candara" w:hAnsi="Candara"/>
          <w:color w:val="auto"/>
          <w:szCs w:val="20"/>
        </w:rPr>
      </w:pPr>
      <w:r w:rsidRPr="00D53DB9">
        <w:rPr>
          <w:rFonts w:ascii="Candara" w:hAnsi="Candara"/>
          <w:color w:val="auto"/>
          <w:szCs w:val="20"/>
        </w:rPr>
        <w:t>Treat floor drains by chasing the flooring system to lock in place at point of termination.</w:t>
      </w:r>
    </w:p>
    <w:p w14:paraId="5412B958" w14:textId="77777777" w:rsidR="00D53DB9" w:rsidRPr="00D53DB9" w:rsidRDefault="00D53DB9" w:rsidP="00D53DB9">
      <w:pPr>
        <w:keepNext/>
        <w:numPr>
          <w:ilvl w:val="3"/>
          <w:numId w:val="1"/>
        </w:numPr>
        <w:suppressAutoHyphens/>
        <w:spacing w:before="480" w:after="0"/>
        <w:jc w:val="both"/>
        <w:outlineLvl w:val="1"/>
        <w:rPr>
          <w:rFonts w:ascii="Candara" w:hAnsi="Candara"/>
          <w:color w:val="auto"/>
          <w:szCs w:val="20"/>
        </w:rPr>
      </w:pPr>
      <w:r w:rsidRPr="00D53DB9">
        <w:rPr>
          <w:rFonts w:ascii="Candara" w:hAnsi="Candara"/>
          <w:color w:val="auto"/>
          <w:szCs w:val="20"/>
        </w:rPr>
        <w:t>JOINTS AND CRACKS</w:t>
      </w:r>
    </w:p>
    <w:p w14:paraId="6D5D4433" w14:textId="77777777"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Treat control joints to bridge potential cracks and to maintain monolithic protection.</w:t>
      </w:r>
    </w:p>
    <w:p w14:paraId="2E0E5390" w14:textId="4CD77010"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 xml:space="preserve">Treat cold joints and construction </w:t>
      </w:r>
      <w:r w:rsidR="00175F03">
        <w:rPr>
          <w:rFonts w:ascii="Candara" w:hAnsi="Candara"/>
          <w:color w:val="auto"/>
          <w:szCs w:val="20"/>
        </w:rPr>
        <w:t>joints</w:t>
      </w:r>
      <w:r w:rsidRPr="00D53DB9">
        <w:rPr>
          <w:rFonts w:ascii="Candara" w:hAnsi="Candara"/>
          <w:color w:val="auto"/>
          <w:szCs w:val="20"/>
        </w:rPr>
        <w:t xml:space="preserve"> and to maintain monolithic protection on horizontal and vertical surfaces as well as horizontal and vertical interfaces.</w:t>
      </w:r>
    </w:p>
    <w:p w14:paraId="76A878AD" w14:textId="06508A62" w:rsidR="00D53DB9" w:rsidRPr="00D53DB9" w:rsidRDefault="00175F03" w:rsidP="00D53DB9">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V</w:t>
      </w:r>
      <w:r w:rsidR="00D53DB9" w:rsidRPr="00D53DB9">
        <w:rPr>
          <w:rFonts w:ascii="Candara" w:hAnsi="Candara"/>
          <w:color w:val="auto"/>
          <w:szCs w:val="20"/>
        </w:rPr>
        <w:t>ertical and horizontal contraction and expansion joints</w:t>
      </w:r>
      <w:r>
        <w:rPr>
          <w:rFonts w:ascii="Candara" w:hAnsi="Candara"/>
          <w:color w:val="auto"/>
          <w:szCs w:val="20"/>
        </w:rPr>
        <w:t xml:space="preserve"> are treated</w:t>
      </w:r>
      <w:r w:rsidR="00D53DB9" w:rsidRPr="00D53DB9">
        <w:rPr>
          <w:rFonts w:ascii="Candara" w:hAnsi="Candara"/>
          <w:color w:val="auto"/>
          <w:szCs w:val="20"/>
        </w:rPr>
        <w:t xml:space="preserve"> by installing backer rod and compatible sealant after coating installation is completed.  Provide sealant type recommended by manufacturer for traffic conditions and chemical exposures to be encountered.</w:t>
      </w:r>
    </w:p>
    <w:p w14:paraId="382A7BFC" w14:textId="77777777" w:rsidR="00D53DB9" w:rsidRPr="00D53DB9" w:rsidRDefault="00D53DB9" w:rsidP="00D53DB9">
      <w:pPr>
        <w:pStyle w:val="ART"/>
        <w:rPr>
          <w:rFonts w:ascii="Candara" w:hAnsi="Candara"/>
          <w:sz w:val="20"/>
        </w:rPr>
      </w:pPr>
      <w:r w:rsidRPr="00D53DB9">
        <w:rPr>
          <w:rFonts w:ascii="Candara" w:hAnsi="Candara"/>
          <w:sz w:val="20"/>
        </w:rPr>
        <w:t>FIELD QUALITY CONTROL</w:t>
      </w:r>
    </w:p>
    <w:p w14:paraId="50E3453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With Owner's consent, retain paragraph below to ensure compliance with thickness requirements.  Core sampling will require repairing damage caused by testing.</w:t>
      </w:r>
    </w:p>
    <w:p w14:paraId="39E2500D"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and subparagraphs below if size or nature of Project does not warrant material sampling.  If retaining, revise to suit Project.</w:t>
      </w:r>
    </w:p>
    <w:p w14:paraId="3A25E81A" w14:textId="77777777" w:rsidR="00D53DB9" w:rsidRPr="00D53DB9" w:rsidRDefault="00D53DB9" w:rsidP="00D53DB9">
      <w:pPr>
        <w:pStyle w:val="PR1"/>
        <w:rPr>
          <w:rFonts w:ascii="Candara" w:hAnsi="Candara"/>
          <w:sz w:val="20"/>
        </w:rPr>
      </w:pPr>
      <w:r w:rsidRPr="00D53DB9">
        <w:rPr>
          <w:rFonts w:ascii="Candara" w:hAnsi="Candara"/>
          <w:sz w:val="20"/>
        </w:rPr>
        <w:t>Material Sampling:  Owner may at any time and any numbers of times during resinous flooring application require material samples for testing for compliance with requirements.</w:t>
      </w:r>
    </w:p>
    <w:p w14:paraId="5B45FE11" w14:textId="77777777" w:rsidR="00D53DB9" w:rsidRPr="00D53DB9" w:rsidRDefault="00D53DB9" w:rsidP="00D53DB9">
      <w:pPr>
        <w:pStyle w:val="PR2"/>
        <w:spacing w:before="240"/>
        <w:rPr>
          <w:rFonts w:ascii="Candara" w:hAnsi="Candara"/>
          <w:sz w:val="20"/>
        </w:rPr>
      </w:pPr>
      <w:r w:rsidRPr="00D53DB9">
        <w:rPr>
          <w:rFonts w:ascii="Candara" w:hAnsi="Candara"/>
          <w:sz w:val="20"/>
        </w:rPr>
        <w:t>Owner will engage an independent testing agency to take samples of materials being used.  Material samples will be taken, identified, sealed, and certified in presence of Contractor.</w:t>
      </w:r>
    </w:p>
    <w:p w14:paraId="2730BD1A" w14:textId="77777777" w:rsidR="00D53DB9" w:rsidRPr="00D53DB9" w:rsidRDefault="00D53DB9" w:rsidP="00D53DB9">
      <w:pPr>
        <w:pStyle w:val="PR2"/>
        <w:rPr>
          <w:rFonts w:ascii="Candara" w:hAnsi="Candara"/>
          <w:sz w:val="20"/>
        </w:rPr>
      </w:pPr>
      <w:r w:rsidRPr="00D53DB9">
        <w:rPr>
          <w:rFonts w:ascii="Candara" w:hAnsi="Candara"/>
          <w:sz w:val="20"/>
        </w:rPr>
        <w:t>Testing agency will test samples for compliance with requirements, using applicable referenced testing procedures or, if not referenced, using testing procedures listed in manufacturer's product data.</w:t>
      </w:r>
    </w:p>
    <w:p w14:paraId="13D349A4" w14:textId="77777777" w:rsidR="00D53DB9" w:rsidRPr="00D53DB9" w:rsidRDefault="00D53DB9" w:rsidP="00D53DB9">
      <w:pPr>
        <w:pStyle w:val="PR2"/>
        <w:rPr>
          <w:rFonts w:ascii="Candara" w:hAnsi="Candara"/>
          <w:sz w:val="20"/>
        </w:rPr>
      </w:pPr>
      <w:r w:rsidRPr="00D53DB9">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2BBCDF16" w14:textId="77777777" w:rsidR="00D53DB9" w:rsidRPr="00D53DB9" w:rsidRDefault="00D53DB9" w:rsidP="00D53DB9">
      <w:pPr>
        <w:pStyle w:val="ART"/>
        <w:rPr>
          <w:rFonts w:ascii="Candara" w:hAnsi="Candara"/>
          <w:sz w:val="20"/>
        </w:rPr>
      </w:pPr>
      <w:r w:rsidRPr="00D53DB9">
        <w:rPr>
          <w:rFonts w:ascii="Candara" w:hAnsi="Candara"/>
          <w:sz w:val="20"/>
        </w:rPr>
        <w:lastRenderedPageBreak/>
        <w:t>CLEANING, PROTECTING, AND CURING</w:t>
      </w:r>
    </w:p>
    <w:p w14:paraId="07C725EA" w14:textId="648B70AE" w:rsidR="00D53DB9" w:rsidRPr="00D53DB9" w:rsidRDefault="00D53DB9" w:rsidP="00D53DB9">
      <w:pPr>
        <w:pStyle w:val="PR1"/>
        <w:rPr>
          <w:rFonts w:ascii="Candara" w:hAnsi="Candara"/>
          <w:sz w:val="20"/>
        </w:rPr>
      </w:pPr>
      <w:r w:rsidRPr="00D53DB9">
        <w:rPr>
          <w:rFonts w:ascii="Candara" w:hAnsi="Candara"/>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175F03">
        <w:rPr>
          <w:rFonts w:ascii="Candara" w:hAnsi="Candara"/>
          <w:sz w:val="20"/>
        </w:rPr>
        <w:t>24</w:t>
      </w:r>
      <w:r w:rsidRPr="00D53DB9">
        <w:rPr>
          <w:rFonts w:ascii="Candara" w:hAnsi="Candara"/>
          <w:sz w:val="20"/>
        </w:rPr>
        <w:t xml:space="preserve"> hours.</w:t>
      </w:r>
    </w:p>
    <w:p w14:paraId="7E062A17" w14:textId="77777777" w:rsidR="00D53DB9" w:rsidRPr="00D53DB9" w:rsidRDefault="00D53DB9" w:rsidP="00D53DB9">
      <w:pPr>
        <w:pStyle w:val="PR1"/>
        <w:rPr>
          <w:rFonts w:ascii="Candara" w:hAnsi="Candara"/>
          <w:sz w:val="20"/>
        </w:rPr>
      </w:pPr>
      <w:r w:rsidRPr="00D53DB9">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4D89BB60" w14:textId="0B57B598" w:rsidR="00D53DB9" w:rsidRPr="00D53DB9" w:rsidRDefault="00D53DB9" w:rsidP="00D53DB9">
      <w:pPr>
        <w:pStyle w:val="PR1"/>
        <w:rPr>
          <w:rFonts w:ascii="Candara" w:hAnsi="Candara"/>
          <w:sz w:val="20"/>
        </w:rPr>
      </w:pPr>
      <w:r w:rsidRPr="00D53DB9">
        <w:rPr>
          <w:rFonts w:ascii="Candara" w:hAnsi="Candara"/>
          <w:sz w:val="20"/>
        </w:rPr>
        <w:t>Cleaning:  Remove temporary covering and clean resinous flooring just prior to final inspection.  Use cleaning materials and procedures recommended by resinous flooring manufacturer.</w:t>
      </w:r>
      <w:r w:rsidR="00175F03">
        <w:rPr>
          <w:rFonts w:ascii="Candara" w:hAnsi="Candara"/>
          <w:sz w:val="20"/>
        </w:rPr>
        <w:t xml:space="preserve"> General contractor is responsible for cleaning prior to inspection. </w:t>
      </w:r>
    </w:p>
    <w:p w14:paraId="37E63801" w14:textId="77777777" w:rsidR="00D53DB9" w:rsidRPr="00D53DB9" w:rsidRDefault="00D53DB9" w:rsidP="00D53DB9">
      <w:pPr>
        <w:pStyle w:val="EOS"/>
        <w:rPr>
          <w:rFonts w:ascii="Candara" w:hAnsi="Candara"/>
          <w:sz w:val="20"/>
        </w:rPr>
      </w:pPr>
      <w:r w:rsidRPr="00D53DB9">
        <w:rPr>
          <w:rFonts w:ascii="Candara" w:hAnsi="Candara"/>
          <w:sz w:val="20"/>
        </w:rPr>
        <w:t>END OF SECTION 096723</w:t>
      </w:r>
    </w:p>
    <w:p w14:paraId="0C3ABF2A" w14:textId="77777777" w:rsidR="00884993" w:rsidRPr="00D53DB9" w:rsidRDefault="00884993" w:rsidP="00800693">
      <w:pPr>
        <w:pStyle w:val="CMT"/>
        <w:rPr>
          <w:rFonts w:ascii="Candara" w:hAnsi="Candara"/>
          <w:color w:val="auto"/>
        </w:rPr>
      </w:pPr>
    </w:p>
    <w:sectPr w:rsidR="00884993" w:rsidRPr="00D53DB9"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F64F" w14:textId="77777777" w:rsidR="00B87826" w:rsidRDefault="00B87826" w:rsidP="0073214F">
      <w:pPr>
        <w:spacing w:before="0" w:after="0"/>
      </w:pPr>
      <w:r>
        <w:separator/>
      </w:r>
    </w:p>
  </w:endnote>
  <w:endnote w:type="continuationSeparator" w:id="0">
    <w:p w14:paraId="43824849" w14:textId="77777777" w:rsidR="00B87826" w:rsidRDefault="00B87826"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555F" w14:textId="77777777" w:rsidR="00D24879" w:rsidRDefault="00D24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73896ACE" w:rsidR="00E5203C" w:rsidRDefault="00E5203C" w:rsidP="00E5203C">
    <w:pPr>
      <w:jc w:val="center"/>
      <w:rPr>
        <w:sz w:val="22"/>
      </w:rPr>
    </w:pPr>
  </w:p>
  <w:p w14:paraId="2B5FD6F9" w14:textId="1F4C3F30" w:rsidR="00E5203C" w:rsidRPr="00124E22" w:rsidRDefault="0083545B"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8240" behindDoc="0" locked="0" layoutInCell="1" allowOverlap="1" wp14:anchorId="4B20E416" wp14:editId="73EA0331">
          <wp:simplePos x="0" y="0"/>
          <wp:positionH relativeFrom="column">
            <wp:posOffset>4193746</wp:posOffset>
          </wp:positionH>
          <wp:positionV relativeFrom="paragraph">
            <wp:posOffset>24061</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B87398">
      <w:rPr>
        <w:rFonts w:ascii="Candara" w:hAnsi="Candara"/>
        <w:color w:val="auto"/>
        <w:position w:val="-14"/>
        <w:sz w:val="16"/>
        <w:szCs w:val="16"/>
      </w:rPr>
      <w:t>Stonshield HRI</w:t>
    </w:r>
  </w:p>
  <w:p w14:paraId="16C6D08C" w14:textId="4502FD7B" w:rsidR="00E5203C" w:rsidRPr="00124E22" w:rsidRDefault="0083545B"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1EC32589" wp14:editId="767EBB15">
              <wp:simplePos x="0" y="0"/>
              <wp:positionH relativeFrom="column">
                <wp:posOffset>4175211</wp:posOffset>
              </wp:positionH>
              <wp:positionV relativeFrom="paragraph">
                <wp:posOffset>15566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FF9559" w14:textId="77777777" w:rsidR="00CF4916" w:rsidRPr="00090E8F" w:rsidRDefault="00CF4916" w:rsidP="00CF4916">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C32589" id="_x0000_t202" coordsize="21600,21600" o:spt="202" path="m,l,21600r21600,l21600,xe">
              <v:stroke joinstyle="miter"/>
              <v:path gradientshapeok="t" o:connecttype="rect"/>
            </v:shapetype>
            <v:shape id="Text Box 4" o:spid="_x0000_s1027" type="#_x0000_t202" style="position:absolute;left:0;text-align:left;margin-left:328.75pt;margin-top:1.25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" filled="f" stroked="f">
              <v:textbox>
                <w:txbxContent>
                  <w:p w14:paraId="19FF9559" w14:textId="77777777" w:rsidR="00CF4916" w:rsidRPr="00090E8F" w:rsidRDefault="00CF4916" w:rsidP="00CF4916">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124E22"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373934">
      <w:rPr>
        <w:rFonts w:ascii="Candara" w:hAnsi="Candara"/>
        <w:noProof/>
        <w:color w:val="auto"/>
        <w:position w:val="-14"/>
        <w:sz w:val="16"/>
        <w:szCs w:val="16"/>
      </w:rPr>
      <w:t>4</w:t>
    </w:r>
    <w:r w:rsidR="00E5203C" w:rsidRPr="00124E22">
      <w:rPr>
        <w:rFonts w:ascii="Candara" w:hAnsi="Candara"/>
        <w:color w:val="auto"/>
        <w:position w:val="-14"/>
        <w:sz w:val="16"/>
        <w:szCs w:val="16"/>
      </w:rPr>
      <w:fldChar w:fldCharType="end"/>
    </w:r>
  </w:p>
  <w:p w14:paraId="72257AE6" w14:textId="74EB6F85"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0C28" w14:textId="77777777" w:rsidR="00D24879" w:rsidRDefault="00D2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B06D8" w14:textId="77777777" w:rsidR="00B87826" w:rsidRDefault="00B87826" w:rsidP="0073214F">
      <w:pPr>
        <w:spacing w:before="0" w:after="0"/>
      </w:pPr>
      <w:r>
        <w:separator/>
      </w:r>
    </w:p>
  </w:footnote>
  <w:footnote w:type="continuationSeparator" w:id="0">
    <w:p w14:paraId="40AD5D2B" w14:textId="77777777" w:rsidR="00B87826" w:rsidRDefault="00B87826"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CC03" w14:textId="77777777" w:rsidR="00D24879" w:rsidRDefault="00D24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DA61" w14:textId="77777777" w:rsidR="00D24879" w:rsidRDefault="00D24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ED70" w14:textId="77777777" w:rsidR="00D24879" w:rsidRDefault="00D24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740AC"/>
    <w:rsid w:val="00124E22"/>
    <w:rsid w:val="00175F03"/>
    <w:rsid w:val="0028264C"/>
    <w:rsid w:val="00313797"/>
    <w:rsid w:val="00373934"/>
    <w:rsid w:val="003A38A1"/>
    <w:rsid w:val="00475F94"/>
    <w:rsid w:val="00637633"/>
    <w:rsid w:val="0065518F"/>
    <w:rsid w:val="0073214F"/>
    <w:rsid w:val="007C63B9"/>
    <w:rsid w:val="007D5D4D"/>
    <w:rsid w:val="00800693"/>
    <w:rsid w:val="0081796F"/>
    <w:rsid w:val="0083545B"/>
    <w:rsid w:val="00884993"/>
    <w:rsid w:val="009F7BBD"/>
    <w:rsid w:val="00AE0CC2"/>
    <w:rsid w:val="00B12182"/>
    <w:rsid w:val="00B338CF"/>
    <w:rsid w:val="00B62CD2"/>
    <w:rsid w:val="00B87398"/>
    <w:rsid w:val="00B87826"/>
    <w:rsid w:val="00C24322"/>
    <w:rsid w:val="00CC6310"/>
    <w:rsid w:val="00CF4916"/>
    <w:rsid w:val="00D24879"/>
    <w:rsid w:val="00D53DB9"/>
    <w:rsid w:val="00D94D8D"/>
    <w:rsid w:val="00DD44FE"/>
    <w:rsid w:val="00E306B4"/>
    <w:rsid w:val="00E5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656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67A5-5016-7E40-84C2-0A73EF02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11</cp:revision>
  <cp:lastPrinted>2014-07-17T15:50:00Z</cp:lastPrinted>
  <dcterms:created xsi:type="dcterms:W3CDTF">2018-04-20T15:06:00Z</dcterms:created>
  <dcterms:modified xsi:type="dcterms:W3CDTF">2020-02-25T19:42:00Z</dcterms:modified>
</cp:coreProperties>
</file>